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6192" w14:textId="3D796DD4" w:rsidR="00E15B40" w:rsidRDefault="00E15B40" w:rsidP="000F6A81"/>
    <w:tbl>
      <w:tblPr>
        <w:tblW w:w="10621" w:type="dxa"/>
        <w:tblInd w:w="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805"/>
        <w:gridCol w:w="1416"/>
        <w:gridCol w:w="4092"/>
        <w:gridCol w:w="19"/>
        <w:gridCol w:w="1276"/>
        <w:gridCol w:w="13"/>
      </w:tblGrid>
      <w:tr w:rsidR="00097999" w14:paraId="641912CA" w14:textId="77777777" w:rsidTr="0056330F">
        <w:trPr>
          <w:gridAfter w:val="1"/>
          <w:wAfter w:w="13" w:type="dxa"/>
          <w:trHeight w:val="333"/>
        </w:trPr>
        <w:tc>
          <w:tcPr>
            <w:tcW w:w="3805" w:type="dxa"/>
            <w:vAlign w:val="center"/>
          </w:tcPr>
          <w:p w14:paraId="4D531489" w14:textId="77777777" w:rsidR="00097999" w:rsidRPr="00097999" w:rsidRDefault="00097999" w:rsidP="00A5302F">
            <w:pPr>
              <w:jc w:val="right"/>
              <w:rPr>
                <w:b/>
                <w:sz w:val="20"/>
              </w:rPr>
            </w:pPr>
            <w:r w:rsidRPr="00097999">
              <w:rPr>
                <w:b/>
              </w:rPr>
              <w:t>Workplace:</w:t>
            </w:r>
          </w:p>
        </w:tc>
        <w:tc>
          <w:tcPr>
            <w:tcW w:w="6803" w:type="dxa"/>
            <w:gridSpan w:val="4"/>
            <w:vAlign w:val="center"/>
          </w:tcPr>
          <w:p w14:paraId="0747AF34" w14:textId="2CA27B8F" w:rsidR="00097999" w:rsidRPr="006A10BD" w:rsidRDefault="0009550A" w:rsidP="00A5302F">
            <w:pPr>
              <w:rPr>
                <w:b/>
                <w:sz w:val="20"/>
              </w:rPr>
            </w:pPr>
            <w:r>
              <w:rPr>
                <w:b/>
              </w:rPr>
              <w:t>TEMPLETON P.S.</w:t>
            </w:r>
          </w:p>
        </w:tc>
      </w:tr>
      <w:tr w:rsidR="00097999" w14:paraId="575FF64A" w14:textId="77777777" w:rsidTr="0056330F">
        <w:trPr>
          <w:gridAfter w:val="1"/>
          <w:wAfter w:w="13" w:type="dxa"/>
          <w:trHeight w:val="334"/>
        </w:trPr>
        <w:tc>
          <w:tcPr>
            <w:tcW w:w="3805" w:type="dxa"/>
            <w:vAlign w:val="center"/>
          </w:tcPr>
          <w:p w14:paraId="30F2B25D" w14:textId="77777777" w:rsidR="00097999" w:rsidRPr="00097999" w:rsidRDefault="00097999" w:rsidP="00A5302F">
            <w:pPr>
              <w:jc w:val="right"/>
              <w:rPr>
                <w:b/>
                <w:sz w:val="20"/>
              </w:rPr>
            </w:pPr>
            <w:r w:rsidRPr="00097999">
              <w:rPr>
                <w:b/>
              </w:rPr>
              <w:t>Employee Name:</w:t>
            </w:r>
          </w:p>
        </w:tc>
        <w:tc>
          <w:tcPr>
            <w:tcW w:w="6803" w:type="dxa"/>
            <w:gridSpan w:val="4"/>
            <w:vAlign w:val="center"/>
          </w:tcPr>
          <w:p w14:paraId="69B17199" w14:textId="77777777" w:rsidR="00097999" w:rsidRPr="006A10BD" w:rsidRDefault="00097999" w:rsidP="00A5302F">
            <w:pPr>
              <w:rPr>
                <w:sz w:val="20"/>
              </w:rPr>
            </w:pPr>
          </w:p>
        </w:tc>
      </w:tr>
      <w:tr w:rsidR="00097999" w14:paraId="60C25D5C" w14:textId="77777777" w:rsidTr="0056330F">
        <w:trPr>
          <w:gridAfter w:val="1"/>
          <w:wAfter w:w="13" w:type="dxa"/>
          <w:trHeight w:val="333"/>
        </w:trPr>
        <w:tc>
          <w:tcPr>
            <w:tcW w:w="3805" w:type="dxa"/>
            <w:vAlign w:val="center"/>
          </w:tcPr>
          <w:p w14:paraId="17784A74" w14:textId="77777777" w:rsidR="00097999" w:rsidRPr="00097999" w:rsidRDefault="00097999" w:rsidP="00A5302F">
            <w:pPr>
              <w:jc w:val="right"/>
              <w:rPr>
                <w:b/>
                <w:sz w:val="20"/>
              </w:rPr>
            </w:pPr>
            <w:r w:rsidRPr="00097999">
              <w:rPr>
                <w:b/>
              </w:rPr>
              <w:t xml:space="preserve">Job Title: </w:t>
            </w:r>
          </w:p>
        </w:tc>
        <w:tc>
          <w:tcPr>
            <w:tcW w:w="6803" w:type="dxa"/>
            <w:gridSpan w:val="4"/>
            <w:vAlign w:val="center"/>
          </w:tcPr>
          <w:p w14:paraId="7CCD083F" w14:textId="77777777" w:rsidR="00097999" w:rsidRPr="006A10BD" w:rsidRDefault="00097999" w:rsidP="00A5302F">
            <w:pPr>
              <w:rPr>
                <w:b/>
                <w:sz w:val="20"/>
              </w:rPr>
            </w:pPr>
          </w:p>
        </w:tc>
      </w:tr>
      <w:tr w:rsidR="00097999" w14:paraId="4D85CC9B" w14:textId="77777777" w:rsidTr="0056330F">
        <w:trPr>
          <w:gridAfter w:val="1"/>
          <w:wAfter w:w="13" w:type="dxa"/>
          <w:trHeight w:val="333"/>
        </w:trPr>
        <w:tc>
          <w:tcPr>
            <w:tcW w:w="3805" w:type="dxa"/>
            <w:vAlign w:val="center"/>
          </w:tcPr>
          <w:p w14:paraId="1B8471A9" w14:textId="77777777" w:rsidR="00097999" w:rsidRPr="00097999" w:rsidRDefault="00097999" w:rsidP="00A5302F">
            <w:pPr>
              <w:jc w:val="right"/>
              <w:rPr>
                <w:b/>
                <w:sz w:val="20"/>
              </w:rPr>
            </w:pPr>
            <w:r w:rsidRPr="00097999">
              <w:rPr>
                <w:b/>
              </w:rPr>
              <w:t>Date:</w:t>
            </w:r>
          </w:p>
        </w:tc>
        <w:tc>
          <w:tcPr>
            <w:tcW w:w="6803" w:type="dxa"/>
            <w:gridSpan w:val="4"/>
            <w:vAlign w:val="center"/>
          </w:tcPr>
          <w:p w14:paraId="43090EB3" w14:textId="77777777" w:rsidR="00097999" w:rsidRPr="006A10BD" w:rsidRDefault="00097999" w:rsidP="00A5302F">
            <w:pPr>
              <w:rPr>
                <w:b/>
                <w:sz w:val="20"/>
              </w:rPr>
            </w:pPr>
          </w:p>
        </w:tc>
      </w:tr>
      <w:tr w:rsidR="00097999" w:rsidRPr="00231A95" w14:paraId="2521FDC3" w14:textId="77777777" w:rsidTr="0056330F">
        <w:trPr>
          <w:gridAfter w:val="1"/>
          <w:wAfter w:w="13" w:type="dxa"/>
          <w:trHeight w:val="263"/>
        </w:trPr>
        <w:tc>
          <w:tcPr>
            <w:tcW w:w="9332" w:type="dxa"/>
            <w:gridSpan w:val="4"/>
            <w:shd w:val="clear" w:color="auto" w:fill="004EA8"/>
            <w:vAlign w:val="center"/>
          </w:tcPr>
          <w:p w14:paraId="0772F8B5" w14:textId="71507713" w:rsidR="00097999" w:rsidRPr="00571F4F" w:rsidRDefault="00097999" w:rsidP="00A5302F">
            <w:pPr>
              <w:rPr>
                <w:b/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>General Induction</w:t>
            </w:r>
            <w:r w:rsidR="00571F4F">
              <w:rPr>
                <w:b/>
                <w:color w:val="FFFFFF" w:themeColor="background1"/>
                <w:sz w:val="20"/>
              </w:rPr>
              <w:t xml:space="preserve"> (</w:t>
            </w:r>
            <w:r w:rsidRPr="00571F4F">
              <w:rPr>
                <w:i/>
                <w:color w:val="FFFFFF" w:themeColor="background1"/>
                <w:sz w:val="20"/>
                <w:szCs w:val="16"/>
              </w:rPr>
              <w:t xml:space="preserve">The workplace is to ensure that the above named employee has been provided with following information and/or </w:t>
            </w:r>
            <w:r w:rsidR="00571F4F">
              <w:rPr>
                <w:i/>
                <w:color w:val="FFFFFF" w:themeColor="background1"/>
                <w:sz w:val="20"/>
                <w:szCs w:val="16"/>
              </w:rPr>
              <w:t>instructions)</w:t>
            </w:r>
          </w:p>
        </w:tc>
        <w:tc>
          <w:tcPr>
            <w:tcW w:w="1276" w:type="dxa"/>
            <w:shd w:val="clear" w:color="auto" w:fill="004EA8"/>
            <w:vAlign w:val="center"/>
          </w:tcPr>
          <w:p w14:paraId="60BBF139" w14:textId="77777777" w:rsidR="00097999" w:rsidRPr="00097999" w:rsidRDefault="00097999" w:rsidP="00A5302F">
            <w:pPr>
              <w:jc w:val="center"/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>Provided</w:t>
            </w:r>
          </w:p>
        </w:tc>
      </w:tr>
      <w:tr w:rsidR="00097999" w:rsidRPr="00D22FDA" w14:paraId="54876462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2410E474" w14:textId="5D6D329A" w:rsidR="00097999" w:rsidRPr="00C97010" w:rsidRDefault="00097999" w:rsidP="0056330F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56330F">
              <w:rPr>
                <w:sz w:val="20"/>
              </w:rPr>
              <w:t>epartment</w:t>
            </w:r>
            <w:r w:rsidRPr="00C97010">
              <w:rPr>
                <w:sz w:val="20"/>
              </w:rPr>
              <w:t xml:space="preserve"> </w:t>
            </w:r>
            <w:r w:rsidR="0056330F">
              <w:rPr>
                <w:sz w:val="20"/>
              </w:rPr>
              <w:t xml:space="preserve">Health, Safety and Wellbeing </w:t>
            </w:r>
            <w:r w:rsidRPr="00C97010">
              <w:rPr>
                <w:sz w:val="20"/>
              </w:rPr>
              <w:t>(HS</w:t>
            </w:r>
            <w:r w:rsidR="0056330F">
              <w:rPr>
                <w:sz w:val="20"/>
              </w:rPr>
              <w:t>W</w:t>
            </w:r>
            <w:r w:rsidRPr="00C97010">
              <w:rPr>
                <w:sz w:val="20"/>
              </w:rPr>
              <w:t>) Policy</w:t>
            </w:r>
          </w:p>
        </w:tc>
        <w:tc>
          <w:tcPr>
            <w:tcW w:w="1276" w:type="dxa"/>
            <w:vAlign w:val="center"/>
          </w:tcPr>
          <w:p w14:paraId="3718FBFA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02139788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5C3E4C5B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OHS Issue Resolution Flowchart</w:t>
            </w:r>
          </w:p>
        </w:tc>
        <w:tc>
          <w:tcPr>
            <w:tcW w:w="1276" w:type="dxa"/>
            <w:vAlign w:val="center"/>
          </w:tcPr>
          <w:p w14:paraId="5D041E84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47905C26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44A8ED42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The names of the Health and Safety Representative and Management OHS Nominee (if applicable)</w:t>
            </w:r>
          </w:p>
        </w:tc>
        <w:tc>
          <w:tcPr>
            <w:tcW w:w="1276" w:type="dxa"/>
            <w:vAlign w:val="center"/>
          </w:tcPr>
          <w:p w14:paraId="1FA2E74E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7A1109C0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082BFC38" w14:textId="3B07E7D0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Hazard, incident and n</w:t>
            </w:r>
            <w:r w:rsidR="0056330F">
              <w:rPr>
                <w:sz w:val="20"/>
              </w:rPr>
              <w:t>ear miss reporting procedures (e</w:t>
            </w:r>
            <w:r w:rsidRPr="00C97010">
              <w:rPr>
                <w:sz w:val="20"/>
              </w:rPr>
              <w:t>duSafe)</w:t>
            </w:r>
          </w:p>
        </w:tc>
        <w:tc>
          <w:tcPr>
            <w:tcW w:w="1276" w:type="dxa"/>
            <w:vAlign w:val="center"/>
          </w:tcPr>
          <w:p w14:paraId="1A779EBA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2F743600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7AB01630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Information on employee support services (e.g. Employee Assistance Program and Conflict Resolution Support Service).</w:t>
            </w:r>
          </w:p>
        </w:tc>
        <w:tc>
          <w:tcPr>
            <w:tcW w:w="1276" w:type="dxa"/>
            <w:vAlign w:val="center"/>
          </w:tcPr>
          <w:p w14:paraId="505030FD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1611A470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18485A8B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Location of amenities</w:t>
            </w:r>
          </w:p>
        </w:tc>
        <w:tc>
          <w:tcPr>
            <w:tcW w:w="1276" w:type="dxa"/>
            <w:vAlign w:val="center"/>
          </w:tcPr>
          <w:p w14:paraId="2AC65758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07669AA2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3DDE0B85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First Aid Procedures</w:t>
            </w:r>
          </w:p>
        </w:tc>
        <w:tc>
          <w:tcPr>
            <w:tcW w:w="1276" w:type="dxa"/>
            <w:vAlign w:val="center"/>
          </w:tcPr>
          <w:p w14:paraId="0A6CB4F4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55978FB0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0646EFDA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Introduction to First Aid Officer(s) and location of First Aid Rooms/Kits</w:t>
            </w:r>
          </w:p>
        </w:tc>
        <w:tc>
          <w:tcPr>
            <w:tcW w:w="1276" w:type="dxa"/>
            <w:vAlign w:val="center"/>
          </w:tcPr>
          <w:p w14:paraId="6A6C3E1B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0270B761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327032C6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Emergency Procedures</w:t>
            </w:r>
          </w:p>
        </w:tc>
        <w:tc>
          <w:tcPr>
            <w:tcW w:w="1276" w:type="dxa"/>
            <w:vAlign w:val="center"/>
          </w:tcPr>
          <w:p w14:paraId="1558959F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064E8CC2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3937A3B5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Introduction to Return to Work Co-ordinator</w:t>
            </w:r>
          </w:p>
        </w:tc>
        <w:tc>
          <w:tcPr>
            <w:tcW w:w="1276" w:type="dxa"/>
            <w:vAlign w:val="center"/>
          </w:tcPr>
          <w:p w14:paraId="26903BB0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0819D3A8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0E7A9C56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Traffic Management Plan</w:t>
            </w:r>
          </w:p>
        </w:tc>
        <w:tc>
          <w:tcPr>
            <w:tcW w:w="1276" w:type="dxa"/>
            <w:vAlign w:val="center"/>
          </w:tcPr>
          <w:p w14:paraId="10CC4904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25B579EA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61D98628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Chemical Register and associated Material Safety Data Sheets</w:t>
            </w:r>
          </w:p>
        </w:tc>
        <w:tc>
          <w:tcPr>
            <w:tcW w:w="1276" w:type="dxa"/>
            <w:vAlign w:val="center"/>
          </w:tcPr>
          <w:p w14:paraId="70FC9A39" w14:textId="77777777" w:rsidR="00097999" w:rsidRPr="00097999" w:rsidRDefault="00097999" w:rsidP="00A5302F">
            <w:pPr>
              <w:jc w:val="center"/>
              <w:rPr>
                <w:b/>
                <w:sz w:val="24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26B395EF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3E12CD91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Introduction to Asbestos Co-ordinator</w:t>
            </w:r>
          </w:p>
        </w:tc>
        <w:tc>
          <w:tcPr>
            <w:tcW w:w="1276" w:type="dxa"/>
            <w:vAlign w:val="center"/>
          </w:tcPr>
          <w:p w14:paraId="7264F90E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5C85319E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tcBorders>
              <w:bottom w:val="single" w:sz="8" w:space="0" w:color="000000" w:themeColor="text1"/>
            </w:tcBorders>
            <w:vAlign w:val="center"/>
          </w:tcPr>
          <w:p w14:paraId="528BB170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Current Asbestos Management Plan and Asbestos Register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vAlign w:val="center"/>
          </w:tcPr>
          <w:p w14:paraId="5422F7B1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097999" w14:paraId="0E14E036" w14:textId="77777777" w:rsidTr="0056330F">
        <w:trPr>
          <w:gridAfter w:val="1"/>
          <w:wAfter w:w="13" w:type="dxa"/>
          <w:trHeight w:val="348"/>
        </w:trPr>
        <w:tc>
          <w:tcPr>
            <w:tcW w:w="9332" w:type="dxa"/>
            <w:gridSpan w:val="4"/>
            <w:shd w:val="clear" w:color="auto" w:fill="004EA8"/>
            <w:vAlign w:val="center"/>
          </w:tcPr>
          <w:p w14:paraId="7CCD5EF3" w14:textId="77777777" w:rsidR="00097999" w:rsidRPr="00097999" w:rsidRDefault="00097999" w:rsidP="00A5302F">
            <w:pPr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 xml:space="preserve">OHS Training Requirements </w:t>
            </w:r>
            <w:r w:rsidRPr="00097999">
              <w:rPr>
                <w:color w:val="FFFFFF" w:themeColor="background1"/>
                <w:sz w:val="20"/>
              </w:rPr>
              <w:t>(tick when completed)</w:t>
            </w:r>
          </w:p>
        </w:tc>
        <w:tc>
          <w:tcPr>
            <w:tcW w:w="1276" w:type="dxa"/>
            <w:shd w:val="clear" w:color="auto" w:fill="004EA8"/>
            <w:vAlign w:val="center"/>
          </w:tcPr>
          <w:p w14:paraId="6DC08756" w14:textId="77777777" w:rsidR="00097999" w:rsidRPr="00097999" w:rsidRDefault="00097999" w:rsidP="00A5302F">
            <w:pPr>
              <w:jc w:val="center"/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>Completed</w:t>
            </w:r>
          </w:p>
        </w:tc>
      </w:tr>
      <w:tr w:rsidR="0056330F" w:rsidRPr="00D22FDA" w14:paraId="5A1705CB" w14:textId="77777777" w:rsidTr="0056330F">
        <w:trPr>
          <w:trHeight w:val="348"/>
        </w:trPr>
        <w:tc>
          <w:tcPr>
            <w:tcW w:w="9313" w:type="dxa"/>
            <w:gridSpan w:val="3"/>
            <w:tcBorders>
              <w:bottom w:val="single" w:sz="8" w:space="0" w:color="000000" w:themeColor="text1"/>
            </w:tcBorders>
            <w:vAlign w:val="center"/>
          </w:tcPr>
          <w:p w14:paraId="2379DC03" w14:textId="228721EC" w:rsidR="0056330F" w:rsidRDefault="0056330F" w:rsidP="009A4A49">
            <w:pPr>
              <w:spacing w:before="40" w:after="40"/>
              <w:rPr>
                <w:sz w:val="20"/>
              </w:rPr>
            </w:pPr>
            <w:r w:rsidRPr="007F0C7D">
              <w:rPr>
                <w:sz w:val="20"/>
              </w:rPr>
              <w:t>Identification and allocation of time to complete health and safety training:</w:t>
            </w:r>
            <w:r w:rsidR="009A4A49">
              <w:rPr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 w:rsidRPr="007F0C7D">
              <w:rPr>
                <w:sz w:val="20"/>
              </w:rPr>
              <w:t xml:space="preserve"> OHS </w:t>
            </w:r>
            <w:r>
              <w:rPr>
                <w:sz w:val="20"/>
              </w:rPr>
              <w:t>for New Employees eLearning Module</w:t>
            </w:r>
            <w:r w:rsidRPr="007F0C7D">
              <w:rPr>
                <w:sz w:val="20"/>
              </w:rPr>
              <w:t xml:space="preserve"> –</w:t>
            </w:r>
            <w:r w:rsidRPr="007F0C7D">
              <w:rPr>
                <w:i/>
                <w:sz w:val="20"/>
              </w:rPr>
              <w:t xml:space="preserve">completed within the first </w:t>
            </w:r>
            <w:r>
              <w:rPr>
                <w:i/>
                <w:sz w:val="20"/>
              </w:rPr>
              <w:t>week</w:t>
            </w:r>
            <w:r w:rsidRPr="007F0C7D">
              <w:rPr>
                <w:i/>
                <w:sz w:val="20"/>
              </w:rPr>
              <w:t xml:space="preserve"> of employment</w:t>
            </w:r>
            <w:r>
              <w:rPr>
                <w:i/>
                <w:sz w:val="20"/>
              </w:rPr>
              <w:t>, see DET</w:t>
            </w:r>
            <w:r>
              <w:t xml:space="preserve"> </w:t>
            </w:r>
            <w:hyperlink r:id="rId9" w:history="1">
              <w:r>
                <w:rPr>
                  <w:rStyle w:val="Hyperlink"/>
                </w:rPr>
                <w:t>LearnED</w:t>
              </w:r>
            </w:hyperlink>
            <w:r>
              <w:rPr>
                <w:i/>
                <w:sz w:val="20"/>
              </w:rPr>
              <w:t xml:space="preserve"> (hosted on eduPay).</w:t>
            </w:r>
          </w:p>
        </w:tc>
        <w:tc>
          <w:tcPr>
            <w:tcW w:w="1308" w:type="dxa"/>
            <w:gridSpan w:val="3"/>
            <w:tcBorders>
              <w:bottom w:val="single" w:sz="8" w:space="0" w:color="000000" w:themeColor="text1"/>
            </w:tcBorders>
            <w:vAlign w:val="center"/>
          </w:tcPr>
          <w:p w14:paraId="14FA1C29" w14:textId="45C46F3A" w:rsidR="0056330F" w:rsidRPr="00097999" w:rsidRDefault="0056330F" w:rsidP="00065356">
            <w:pPr>
              <w:jc w:val="center"/>
              <w:rPr>
                <w:b/>
                <w:sz w:val="24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56330F" w:rsidRPr="00D22FDA" w14:paraId="4F872997" w14:textId="77777777" w:rsidTr="0056330F">
        <w:trPr>
          <w:trHeight w:val="348"/>
        </w:trPr>
        <w:tc>
          <w:tcPr>
            <w:tcW w:w="9313" w:type="dxa"/>
            <w:gridSpan w:val="3"/>
            <w:tcBorders>
              <w:bottom w:val="single" w:sz="8" w:space="0" w:color="000000" w:themeColor="text1"/>
            </w:tcBorders>
            <w:vAlign w:val="center"/>
          </w:tcPr>
          <w:p w14:paraId="1833007E" w14:textId="68018A22" w:rsidR="0056330F" w:rsidRPr="006A10BD" w:rsidRDefault="0056330F" w:rsidP="0056330F">
            <w:pPr>
              <w:rPr>
                <w:sz w:val="20"/>
              </w:rPr>
            </w:pPr>
            <w:r>
              <w:rPr>
                <w:sz w:val="20"/>
              </w:rPr>
              <w:t>Assigned</w:t>
            </w:r>
            <w:r w:rsidRPr="007F0C7D">
              <w:rPr>
                <w:sz w:val="20"/>
              </w:rPr>
              <w:t xml:space="preserve"> OHS Training allocated via OHS eLearning Modules –</w:t>
            </w:r>
            <w:r w:rsidRPr="007F0C7D">
              <w:rPr>
                <w:i/>
                <w:sz w:val="20"/>
              </w:rPr>
              <w:t xml:space="preserve">completed within the first </w:t>
            </w:r>
            <w:r>
              <w:rPr>
                <w:i/>
                <w:sz w:val="20"/>
              </w:rPr>
              <w:t>6</w:t>
            </w:r>
            <w:r w:rsidRPr="007F0C7D">
              <w:rPr>
                <w:i/>
                <w:sz w:val="20"/>
              </w:rPr>
              <w:t xml:space="preserve"> months of employment</w:t>
            </w:r>
            <w:r>
              <w:rPr>
                <w:i/>
                <w:sz w:val="20"/>
              </w:rPr>
              <w:t>, see DET</w:t>
            </w:r>
            <w:r>
              <w:t xml:space="preserve"> </w:t>
            </w:r>
            <w:hyperlink r:id="rId10" w:history="1">
              <w:r>
                <w:rPr>
                  <w:rStyle w:val="Hyperlink"/>
                </w:rPr>
                <w:t>LearnED</w:t>
              </w:r>
            </w:hyperlink>
            <w:r>
              <w:rPr>
                <w:i/>
                <w:sz w:val="20"/>
              </w:rPr>
              <w:t xml:space="preserve"> (hosted on eduPay).</w:t>
            </w:r>
          </w:p>
        </w:tc>
        <w:tc>
          <w:tcPr>
            <w:tcW w:w="1308" w:type="dxa"/>
            <w:gridSpan w:val="3"/>
            <w:tcBorders>
              <w:bottom w:val="single" w:sz="8" w:space="0" w:color="000000" w:themeColor="text1"/>
            </w:tcBorders>
            <w:vAlign w:val="center"/>
          </w:tcPr>
          <w:p w14:paraId="77A6A7FA" w14:textId="77777777" w:rsidR="0056330F" w:rsidRPr="00097999" w:rsidRDefault="0056330F" w:rsidP="00065356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097999" w14:paraId="37AF5386" w14:textId="77777777" w:rsidTr="0056330F">
        <w:trPr>
          <w:gridAfter w:val="1"/>
          <w:wAfter w:w="13" w:type="dxa"/>
          <w:trHeight w:val="348"/>
        </w:trPr>
        <w:tc>
          <w:tcPr>
            <w:tcW w:w="9332" w:type="dxa"/>
            <w:gridSpan w:val="4"/>
            <w:shd w:val="clear" w:color="auto" w:fill="004EA8"/>
            <w:vAlign w:val="center"/>
          </w:tcPr>
          <w:p w14:paraId="140F9BB1" w14:textId="77777777" w:rsidR="00097999" w:rsidRPr="00097999" w:rsidRDefault="00097999" w:rsidP="00A5302F">
            <w:pPr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 xml:space="preserve">Job Specific Induction </w:t>
            </w:r>
            <w:r w:rsidRPr="00097999">
              <w:rPr>
                <w:color w:val="FFFFFF" w:themeColor="background1"/>
                <w:sz w:val="20"/>
              </w:rPr>
              <w:t>(tick when completed)</w:t>
            </w:r>
          </w:p>
        </w:tc>
        <w:tc>
          <w:tcPr>
            <w:tcW w:w="1276" w:type="dxa"/>
            <w:shd w:val="clear" w:color="auto" w:fill="004EA8"/>
            <w:vAlign w:val="center"/>
          </w:tcPr>
          <w:p w14:paraId="35D496F0" w14:textId="77777777" w:rsidR="00097999" w:rsidRPr="00097999" w:rsidRDefault="00097999" w:rsidP="00A5302F">
            <w:pPr>
              <w:jc w:val="center"/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>Completed</w:t>
            </w:r>
          </w:p>
        </w:tc>
      </w:tr>
      <w:tr w:rsidR="00097999" w:rsidRPr="00D22FDA" w14:paraId="1EFF0AE8" w14:textId="77777777" w:rsidTr="0056330F">
        <w:trPr>
          <w:gridAfter w:val="1"/>
          <w:wAfter w:w="13" w:type="dxa"/>
          <w:trHeight w:val="348"/>
        </w:trPr>
        <w:tc>
          <w:tcPr>
            <w:tcW w:w="9332" w:type="dxa"/>
            <w:gridSpan w:val="4"/>
            <w:tcBorders>
              <w:bottom w:val="single" w:sz="8" w:space="0" w:color="000000" w:themeColor="text1"/>
            </w:tcBorders>
            <w:vAlign w:val="center"/>
          </w:tcPr>
          <w:p w14:paraId="5C240974" w14:textId="77777777" w:rsidR="00097999" w:rsidRPr="008A6AD5" w:rsidRDefault="00097999" w:rsidP="00A5302F">
            <w:pPr>
              <w:rPr>
                <w:sz w:val="20"/>
              </w:rPr>
            </w:pPr>
            <w:r w:rsidRPr="007F0C7D">
              <w:rPr>
                <w:sz w:val="20"/>
              </w:rPr>
              <w:t>Tas</w:t>
            </w:r>
            <w:r>
              <w:rPr>
                <w:sz w:val="20"/>
              </w:rPr>
              <w:t>k specific Safe Work Procedures</w:t>
            </w:r>
            <w:r w:rsidRPr="007F0C7D">
              <w:rPr>
                <w:sz w:val="20"/>
              </w:rPr>
              <w:t xml:space="preserve"> have been provided and explained</w:t>
            </w:r>
            <w:r>
              <w:rPr>
                <w:sz w:val="20"/>
              </w:rPr>
              <w:t xml:space="preserve"> (e.g. use of plant and equipment)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vAlign w:val="center"/>
          </w:tcPr>
          <w:p w14:paraId="6D8B95CF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097999" w14:paraId="1E6AF0E0" w14:textId="77777777" w:rsidTr="0056330F">
        <w:trPr>
          <w:gridAfter w:val="1"/>
          <w:wAfter w:w="13" w:type="dxa"/>
          <w:trHeight w:val="417"/>
        </w:trPr>
        <w:tc>
          <w:tcPr>
            <w:tcW w:w="10608" w:type="dxa"/>
            <w:gridSpan w:val="5"/>
            <w:shd w:val="clear" w:color="auto" w:fill="004EA8"/>
            <w:vAlign w:val="center"/>
          </w:tcPr>
          <w:p w14:paraId="39521E8E" w14:textId="77777777" w:rsidR="00097999" w:rsidRPr="00097999" w:rsidRDefault="00097999" w:rsidP="00A5302F">
            <w:pPr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>Signatures</w:t>
            </w:r>
          </w:p>
        </w:tc>
      </w:tr>
      <w:tr w:rsidR="00097999" w14:paraId="16B4FF9F" w14:textId="77777777" w:rsidTr="0056330F">
        <w:trPr>
          <w:gridAfter w:val="1"/>
          <w:wAfter w:w="13" w:type="dxa"/>
          <w:trHeight w:val="645"/>
        </w:trPr>
        <w:tc>
          <w:tcPr>
            <w:tcW w:w="5221" w:type="dxa"/>
            <w:gridSpan w:val="2"/>
            <w:shd w:val="clear" w:color="auto" w:fill="auto"/>
            <w:vAlign w:val="center"/>
          </w:tcPr>
          <w:p w14:paraId="07A77933" w14:textId="77777777" w:rsidR="00097999" w:rsidRPr="007F0C7D" w:rsidRDefault="00097999" w:rsidP="00A5302F">
            <w:pPr>
              <w:spacing w:before="40" w:after="40"/>
              <w:rPr>
                <w:b/>
                <w:sz w:val="20"/>
              </w:rPr>
            </w:pPr>
            <w:r w:rsidRPr="007F0C7D">
              <w:rPr>
                <w:b/>
                <w:sz w:val="20"/>
              </w:rPr>
              <w:t xml:space="preserve">Employee – </w:t>
            </w:r>
            <w:r w:rsidRPr="007F0C7D">
              <w:rPr>
                <w:i/>
                <w:sz w:val="20"/>
              </w:rPr>
              <w:t>I have completed all identified training and understood the OHS induction applicable to my appointment.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3EE1595E" w14:textId="77777777" w:rsidR="00097999" w:rsidRDefault="00097999" w:rsidP="00A5302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  <w:p w14:paraId="662E3BB2" w14:textId="77777777" w:rsidR="00097999" w:rsidRPr="006A10BD" w:rsidRDefault="00097999" w:rsidP="00A5302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097999" w14:paraId="2AEE26B3" w14:textId="77777777" w:rsidTr="0056330F">
        <w:trPr>
          <w:gridAfter w:val="1"/>
          <w:wAfter w:w="13" w:type="dxa"/>
          <w:trHeight w:val="645"/>
        </w:trPr>
        <w:tc>
          <w:tcPr>
            <w:tcW w:w="5221" w:type="dxa"/>
            <w:gridSpan w:val="2"/>
            <w:shd w:val="clear" w:color="auto" w:fill="auto"/>
            <w:vAlign w:val="center"/>
          </w:tcPr>
          <w:p w14:paraId="38BF3614" w14:textId="1CA3BE00" w:rsidR="00097999" w:rsidRPr="00507AAE" w:rsidRDefault="00097999" w:rsidP="00A5302F">
            <w:pPr>
              <w:spacing w:before="40" w:after="40"/>
              <w:rPr>
                <w:sz w:val="20"/>
              </w:rPr>
            </w:pPr>
            <w:r w:rsidRPr="007F0C7D">
              <w:rPr>
                <w:b/>
                <w:sz w:val="20"/>
              </w:rPr>
              <w:t xml:space="preserve">Workplace Manager </w:t>
            </w:r>
            <w:r w:rsidRPr="007F0C7D">
              <w:rPr>
                <w:sz w:val="20"/>
              </w:rPr>
              <w:t>and/or</w:t>
            </w:r>
            <w:r w:rsidRPr="007F0C7D">
              <w:rPr>
                <w:b/>
                <w:sz w:val="20"/>
              </w:rPr>
              <w:t xml:space="preserve"> Management OHS Nominee - </w:t>
            </w:r>
            <w:r w:rsidRPr="007F0C7D">
              <w:rPr>
                <w:sz w:val="20"/>
              </w:rPr>
              <w:t>I</w:t>
            </w:r>
            <w:r w:rsidRPr="007F0C7D">
              <w:rPr>
                <w:i/>
                <w:sz w:val="20"/>
              </w:rPr>
              <w:t xml:space="preserve"> certify the </w:t>
            </w:r>
            <w:r w:rsidR="009A4A49" w:rsidRPr="007F0C7D">
              <w:rPr>
                <w:i/>
                <w:sz w:val="20"/>
              </w:rPr>
              <w:t>above-mentioned</w:t>
            </w:r>
            <w:r w:rsidRPr="007F0C7D">
              <w:rPr>
                <w:i/>
                <w:sz w:val="20"/>
              </w:rPr>
              <w:t xml:space="preserve"> employee has completed an OHS induction and relevant training.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1A8A6367" w14:textId="77777777" w:rsidR="00097999" w:rsidRDefault="00097999" w:rsidP="00A5302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  <w:p w14:paraId="4A141A7E" w14:textId="77777777" w:rsidR="00097999" w:rsidRDefault="00097999" w:rsidP="00A5302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p w14:paraId="004936D5" w14:textId="77777777" w:rsidR="00097999" w:rsidRDefault="00097999" w:rsidP="00A5302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13C941CE" w14:textId="77777777" w:rsidR="00097999" w:rsidRPr="007F0C7D" w:rsidRDefault="00097999" w:rsidP="00A5302F">
            <w:pPr>
              <w:spacing w:before="40" w:after="40"/>
              <w:rPr>
                <w:b/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</w:tbl>
    <w:p w14:paraId="21095AF3" w14:textId="2B4CE079" w:rsidR="00E15B40" w:rsidRPr="009A4A49" w:rsidRDefault="00E15B40" w:rsidP="00097999">
      <w:pPr>
        <w:rPr>
          <w:sz w:val="16"/>
          <w:szCs w:val="16"/>
        </w:rPr>
      </w:pPr>
    </w:p>
    <w:sectPr w:rsidR="00E15B40" w:rsidRPr="009A4A49" w:rsidSect="0056330F">
      <w:footerReference w:type="default" r:id="rId11"/>
      <w:headerReference w:type="first" r:id="rId12"/>
      <w:footerReference w:type="first" r:id="rId13"/>
      <w:pgSz w:w="11906" w:h="16838"/>
      <w:pgMar w:top="422" w:right="566" w:bottom="567" w:left="567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4B78" w14:textId="77777777" w:rsidR="000F6A81" w:rsidRDefault="000F6A81" w:rsidP="000F6A81">
      <w:r>
        <w:separator/>
      </w:r>
    </w:p>
  </w:endnote>
  <w:endnote w:type="continuationSeparator" w:id="0">
    <w:p w14:paraId="021A5694" w14:textId="77777777" w:rsidR="000F6A81" w:rsidRDefault="000F6A81" w:rsidP="000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704" w:type="dxa"/>
      <w:tblLook w:val="04A0" w:firstRow="1" w:lastRow="0" w:firstColumn="1" w:lastColumn="0" w:noHBand="0" w:noVBand="1"/>
    </w:tblPr>
    <w:tblGrid>
      <w:gridCol w:w="2268"/>
      <w:gridCol w:w="2126"/>
      <w:gridCol w:w="2552"/>
      <w:gridCol w:w="2551"/>
    </w:tblGrid>
    <w:tr w:rsidR="00B95086" w:rsidRPr="00B95086" w14:paraId="63A5889B" w14:textId="77777777" w:rsidTr="00B95086">
      <w:tc>
        <w:tcPr>
          <w:tcW w:w="2268" w:type="dxa"/>
        </w:tcPr>
        <w:p w14:paraId="1E5B00F0" w14:textId="77777777" w:rsidR="00864B77" w:rsidRPr="00B95086" w:rsidRDefault="00864B77" w:rsidP="00864B77">
          <w:pPr>
            <w:pStyle w:val="Footer"/>
            <w:tabs>
              <w:tab w:val="clear" w:pos="9026"/>
              <w:tab w:val="right" w:pos="10490"/>
            </w:tabs>
            <w:jc w:val="center"/>
            <w:rPr>
              <w:b/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>Central Office Use Only</w:t>
          </w:r>
        </w:p>
      </w:tc>
      <w:tc>
        <w:tcPr>
          <w:tcW w:w="2126" w:type="dxa"/>
        </w:tcPr>
        <w:p w14:paraId="243FA798" w14:textId="117E3E03" w:rsidR="00864B77" w:rsidRPr="00B95086" w:rsidRDefault="00864B77" w:rsidP="00F96B3A">
          <w:pPr>
            <w:pStyle w:val="Footer"/>
            <w:tabs>
              <w:tab w:val="clear" w:pos="9026"/>
              <w:tab w:val="right" w:pos="10490"/>
            </w:tabs>
            <w:jc w:val="center"/>
            <w:rPr>
              <w:b/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 xml:space="preserve">Issue Date: </w:t>
          </w:r>
          <w:r w:rsidR="00F96B3A">
            <w:rPr>
              <w:sz w:val="16"/>
              <w:szCs w:val="16"/>
            </w:rPr>
            <w:t>July 2014</w:t>
          </w:r>
        </w:p>
      </w:tc>
      <w:tc>
        <w:tcPr>
          <w:tcW w:w="2552" w:type="dxa"/>
        </w:tcPr>
        <w:p w14:paraId="390D32BC" w14:textId="5AE50030" w:rsidR="00864B77" w:rsidRPr="00B95086" w:rsidRDefault="00864B77" w:rsidP="00F96B3A">
          <w:pPr>
            <w:pStyle w:val="Footer"/>
            <w:tabs>
              <w:tab w:val="clear" w:pos="9026"/>
              <w:tab w:val="right" w:pos="10490"/>
            </w:tabs>
            <w:jc w:val="center"/>
            <w:rPr>
              <w:b/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 xml:space="preserve">Last Reviewed: </w:t>
          </w:r>
          <w:r w:rsidR="00F96B3A">
            <w:rPr>
              <w:sz w:val="16"/>
              <w:szCs w:val="16"/>
            </w:rPr>
            <w:t>March 2018</w:t>
          </w:r>
        </w:p>
      </w:tc>
      <w:tc>
        <w:tcPr>
          <w:tcW w:w="2551" w:type="dxa"/>
        </w:tcPr>
        <w:p w14:paraId="4A6018D5" w14:textId="7986C10B" w:rsidR="00864B77" w:rsidRPr="00B95086" w:rsidRDefault="00864B77" w:rsidP="00F96B3A">
          <w:pPr>
            <w:pStyle w:val="Footer"/>
            <w:tabs>
              <w:tab w:val="clear" w:pos="9026"/>
              <w:tab w:val="right" w:pos="10490"/>
            </w:tabs>
            <w:jc w:val="center"/>
            <w:rPr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>Next Review Date</w:t>
          </w:r>
          <w:r w:rsidRPr="00B95086">
            <w:rPr>
              <w:sz w:val="16"/>
              <w:szCs w:val="16"/>
            </w:rPr>
            <w:t xml:space="preserve">: </w:t>
          </w:r>
          <w:r w:rsidR="00F96B3A">
            <w:rPr>
              <w:sz w:val="16"/>
              <w:szCs w:val="16"/>
            </w:rPr>
            <w:t>March 2020</w:t>
          </w:r>
        </w:p>
      </w:tc>
    </w:tr>
    <w:tr w:rsidR="00B95086" w:rsidRPr="00B95086" w14:paraId="5CB40C83" w14:textId="77777777" w:rsidTr="00B95086">
      <w:tc>
        <w:tcPr>
          <w:tcW w:w="4394" w:type="dxa"/>
          <w:gridSpan w:val="2"/>
        </w:tcPr>
        <w:p w14:paraId="60768B5B" w14:textId="6E849C8E" w:rsidR="00864B77" w:rsidRPr="00B95086" w:rsidRDefault="00864B77" w:rsidP="0056330F">
          <w:pPr>
            <w:pStyle w:val="Footer"/>
            <w:tabs>
              <w:tab w:val="clear" w:pos="9026"/>
              <w:tab w:val="right" w:pos="10490"/>
            </w:tabs>
            <w:jc w:val="center"/>
            <w:rPr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>No.</w:t>
          </w:r>
          <w:r w:rsidR="0056330F">
            <w:rPr>
              <w:sz w:val="16"/>
              <w:szCs w:val="16"/>
            </w:rPr>
            <w:t xml:space="preserve"> DET-</w:t>
          </w:r>
          <w:r w:rsidRPr="00B95086">
            <w:rPr>
              <w:sz w:val="16"/>
              <w:szCs w:val="16"/>
            </w:rPr>
            <w:t>ESW</w:t>
          </w:r>
          <w:r w:rsidR="00B95086">
            <w:rPr>
              <w:sz w:val="16"/>
              <w:szCs w:val="16"/>
            </w:rPr>
            <w:t>U</w:t>
          </w:r>
          <w:r w:rsidR="00303471">
            <w:rPr>
              <w:sz w:val="16"/>
              <w:szCs w:val="16"/>
            </w:rPr>
            <w:t>-26</w:t>
          </w:r>
          <w:r w:rsidRPr="00B95086">
            <w:rPr>
              <w:sz w:val="16"/>
              <w:szCs w:val="16"/>
            </w:rPr>
            <w:t>-2-</w:t>
          </w:r>
          <w:r w:rsidR="0056330F">
            <w:rPr>
              <w:sz w:val="16"/>
              <w:szCs w:val="16"/>
            </w:rPr>
            <w:t>7</w:t>
          </w:r>
        </w:p>
      </w:tc>
      <w:tc>
        <w:tcPr>
          <w:tcW w:w="5103" w:type="dxa"/>
          <w:gridSpan w:val="2"/>
        </w:tcPr>
        <w:p w14:paraId="3ECD1539" w14:textId="08C858CA" w:rsidR="00864B77" w:rsidRPr="00B95086" w:rsidRDefault="00864B77" w:rsidP="00B95086">
          <w:pPr>
            <w:pStyle w:val="Footer"/>
            <w:tabs>
              <w:tab w:val="clear" w:pos="9026"/>
              <w:tab w:val="right" w:pos="10490"/>
            </w:tabs>
            <w:jc w:val="center"/>
            <w:rPr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>Authorised by:</w:t>
          </w:r>
          <w:r w:rsidRPr="00B95086">
            <w:rPr>
              <w:sz w:val="16"/>
              <w:szCs w:val="16"/>
            </w:rPr>
            <w:t xml:space="preserve"> Manager ESW</w:t>
          </w:r>
          <w:r w:rsidR="00B95086">
            <w:rPr>
              <w:sz w:val="16"/>
              <w:szCs w:val="16"/>
            </w:rPr>
            <w:t>U</w:t>
          </w:r>
        </w:p>
      </w:tc>
    </w:tr>
  </w:tbl>
  <w:p w14:paraId="6536CC00" w14:textId="7511E1F7" w:rsidR="000F6A81" w:rsidRPr="00B95086" w:rsidRDefault="00864B77" w:rsidP="00B95086">
    <w:pPr>
      <w:pStyle w:val="Footer"/>
      <w:tabs>
        <w:tab w:val="clear" w:pos="9026"/>
        <w:tab w:val="right" w:pos="10490"/>
      </w:tabs>
      <w:jc w:val="right"/>
      <w:rPr>
        <w:sz w:val="16"/>
      </w:rPr>
    </w:pPr>
    <w:r w:rsidRPr="00B95086">
      <w:rPr>
        <w:b/>
        <w:sz w:val="16"/>
      </w:rPr>
      <w:t>THIS DOCUMENT IS UNCONTROLLED WHEN PRINTED</w:t>
    </w:r>
    <w:r w:rsidRPr="00B95086">
      <w:rPr>
        <w:sz w:val="16"/>
      </w:rPr>
      <w:t xml:space="preserve">                     </w:t>
    </w:r>
    <w:r w:rsidR="00B95086" w:rsidRPr="00B95086">
      <w:rPr>
        <w:sz w:val="16"/>
      </w:rPr>
      <w:t xml:space="preserve">                            </w:t>
    </w:r>
    <w:r w:rsidRPr="00B95086">
      <w:rPr>
        <w:sz w:val="16"/>
      </w:rPr>
      <w:t xml:space="preserve"> </w:t>
    </w:r>
    <w:r w:rsidRPr="00B95086">
      <w:rPr>
        <w:b/>
        <w:sz w:val="16"/>
        <w:szCs w:val="16"/>
      </w:rPr>
      <w:t xml:space="preserve">Page </w:t>
    </w:r>
    <w:r w:rsidRPr="00B95086">
      <w:rPr>
        <w:sz w:val="16"/>
        <w:szCs w:val="16"/>
      </w:rPr>
      <w:fldChar w:fldCharType="begin"/>
    </w:r>
    <w:r w:rsidRPr="00B95086">
      <w:rPr>
        <w:sz w:val="16"/>
        <w:szCs w:val="16"/>
      </w:rPr>
      <w:instrText xml:space="preserve"> PAGE   \* MERGEFORMAT </w:instrText>
    </w:r>
    <w:r w:rsidRPr="00B95086">
      <w:rPr>
        <w:sz w:val="16"/>
        <w:szCs w:val="16"/>
      </w:rPr>
      <w:fldChar w:fldCharType="separate"/>
    </w:r>
    <w:r w:rsidR="009A4A49">
      <w:rPr>
        <w:noProof/>
        <w:sz w:val="16"/>
        <w:szCs w:val="16"/>
      </w:rPr>
      <w:t>2</w:t>
    </w:r>
    <w:r w:rsidRPr="00B95086">
      <w:rPr>
        <w:sz w:val="16"/>
        <w:szCs w:val="16"/>
      </w:rPr>
      <w:fldChar w:fldCharType="end"/>
    </w:r>
    <w:r w:rsidRPr="00B95086">
      <w:rPr>
        <w:sz w:val="16"/>
        <w:szCs w:val="16"/>
      </w:rPr>
      <w:t xml:space="preserve"> of </w:t>
    </w:r>
    <w:r w:rsidRPr="00B95086">
      <w:rPr>
        <w:sz w:val="16"/>
        <w:szCs w:val="16"/>
      </w:rPr>
      <w:fldChar w:fldCharType="begin"/>
    </w:r>
    <w:r w:rsidRPr="00B95086">
      <w:rPr>
        <w:sz w:val="16"/>
        <w:szCs w:val="16"/>
      </w:rPr>
      <w:instrText xml:space="preserve"> NUMPAGES   \* MERGEFORMAT </w:instrText>
    </w:r>
    <w:r w:rsidRPr="00B95086">
      <w:rPr>
        <w:sz w:val="16"/>
        <w:szCs w:val="16"/>
      </w:rPr>
      <w:fldChar w:fldCharType="separate"/>
    </w:r>
    <w:r w:rsidR="009A4A49">
      <w:rPr>
        <w:noProof/>
        <w:sz w:val="16"/>
        <w:szCs w:val="16"/>
      </w:rPr>
      <w:t>2</w:t>
    </w:r>
    <w:r w:rsidRPr="00B9508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F1D6" w14:textId="4BF03942" w:rsidR="00B95086" w:rsidRPr="009A4A49" w:rsidRDefault="009A4A49" w:rsidP="00B95086">
    <w:pPr>
      <w:pStyle w:val="Footer"/>
      <w:tabs>
        <w:tab w:val="clear" w:pos="9026"/>
        <w:tab w:val="right" w:pos="10490"/>
      </w:tabs>
      <w:jc w:val="right"/>
      <w:rPr>
        <w:i/>
        <w:sz w:val="16"/>
      </w:rPr>
    </w:pPr>
    <w:r w:rsidRPr="009A4A49">
      <w:rPr>
        <w:b/>
        <w:i/>
        <w:sz w:val="16"/>
        <w:szCs w:val="16"/>
      </w:rPr>
      <w:t>Last Updated: 26 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FBCA" w14:textId="77777777" w:rsidR="000F6A81" w:rsidRDefault="000F6A81" w:rsidP="000F6A81">
      <w:r>
        <w:separator/>
      </w:r>
    </w:p>
  </w:footnote>
  <w:footnote w:type="continuationSeparator" w:id="0">
    <w:p w14:paraId="4A30F083" w14:textId="77777777" w:rsidR="000F6A81" w:rsidRDefault="000F6A81" w:rsidP="000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BC08" w14:textId="3C70CD60" w:rsidR="000F6A81" w:rsidRPr="000F6A81" w:rsidRDefault="000F6A81" w:rsidP="0023206D">
    <w:pPr>
      <w:pStyle w:val="FormName"/>
    </w:pPr>
    <w:r w:rsidRPr="004042E5">
      <w:rPr>
        <w:sz w:val="32"/>
      </w:rPr>
      <w:drawing>
        <wp:anchor distT="0" distB="0" distL="114300" distR="114300" simplePos="0" relativeHeight="251661824" behindDoc="1" locked="0" layoutInCell="1" allowOverlap="1" wp14:anchorId="546FC585" wp14:editId="123CB772">
          <wp:simplePos x="0" y="0"/>
          <wp:positionH relativeFrom="margin">
            <wp:posOffset>20955</wp:posOffset>
          </wp:positionH>
          <wp:positionV relativeFrom="paragraph">
            <wp:posOffset>-356235</wp:posOffset>
          </wp:positionV>
          <wp:extent cx="6840220" cy="871855"/>
          <wp:effectExtent l="0" t="0" r="0" b="4445"/>
          <wp:wrapTight wrapText="bothSides">
            <wp:wrapPolygon edited="0">
              <wp:start x="0" y="0"/>
              <wp:lineTo x="0" y="21238"/>
              <wp:lineTo x="21536" y="21238"/>
              <wp:lineTo x="215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Web-New-banner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999">
      <w:rPr>
        <w:sz w:val="32"/>
      </w:rPr>
      <w:t>OHS Induction Checklist</w:t>
    </w:r>
    <w:r w:rsidR="0056330F">
      <w:rPr>
        <w:sz w:val="32"/>
      </w:rPr>
      <w:t>-Schools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81"/>
    <w:rsid w:val="00037F14"/>
    <w:rsid w:val="00074488"/>
    <w:rsid w:val="0009550A"/>
    <w:rsid w:val="00097999"/>
    <w:rsid w:val="000F6A81"/>
    <w:rsid w:val="0023206D"/>
    <w:rsid w:val="002D474C"/>
    <w:rsid w:val="00303471"/>
    <w:rsid w:val="0031798B"/>
    <w:rsid w:val="003D3EC2"/>
    <w:rsid w:val="003E61BC"/>
    <w:rsid w:val="004042E5"/>
    <w:rsid w:val="00427058"/>
    <w:rsid w:val="00440E5F"/>
    <w:rsid w:val="0056330F"/>
    <w:rsid w:val="00571F4F"/>
    <w:rsid w:val="00750222"/>
    <w:rsid w:val="00864B77"/>
    <w:rsid w:val="009A4A49"/>
    <w:rsid w:val="009C6738"/>
    <w:rsid w:val="009E6042"/>
    <w:rsid w:val="00A87FAD"/>
    <w:rsid w:val="00B93F26"/>
    <w:rsid w:val="00B95086"/>
    <w:rsid w:val="00BB684E"/>
    <w:rsid w:val="00D42373"/>
    <w:rsid w:val="00D829D4"/>
    <w:rsid w:val="00DD396D"/>
    <w:rsid w:val="00E15B40"/>
    <w:rsid w:val="00E81047"/>
    <w:rsid w:val="00F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9F1390"/>
  <w15:docId w15:val="{143502FE-D5E6-4C65-BA67-E8F97D2E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81"/>
    <w:pPr>
      <w:spacing w:after="0" w:line="240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9E6042"/>
    <w:pPr>
      <w:keepNext/>
      <w:spacing w:before="60"/>
      <w:jc w:val="both"/>
      <w:outlineLvl w:val="1"/>
    </w:pPr>
    <w:rPr>
      <w:rFonts w:eastAsia="Times New Roman"/>
      <w:b/>
      <w:bCs/>
      <w:color w:val="FFFF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E6042"/>
    <w:pPr>
      <w:keepNext/>
      <w:spacing w:before="60"/>
      <w:ind w:right="110"/>
      <w:outlineLvl w:val="2"/>
    </w:pPr>
    <w:rPr>
      <w:rFonts w:eastAsia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after="120" w:line="240" w:lineRule="atLeast"/>
      <w:jc w:val="right"/>
    </w:pPr>
    <w:rPr>
      <w:rFonts w:eastAsiaTheme="majorEastAsia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basedOn w:val="DefaultParagraphFont"/>
    <w:link w:val="ESCoverPage"/>
    <w:rsid w:val="00B93F26"/>
    <w:rPr>
      <w:rFonts w:ascii="Arial" w:eastAsiaTheme="majorEastAsia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6A81"/>
  </w:style>
  <w:style w:type="paragraph" w:customStyle="1" w:styleId="FormName">
    <w:name w:val="FormName"/>
    <w:link w:val="FormNameChar"/>
    <w:qFormat/>
    <w:rsid w:val="000F6A81"/>
    <w:pPr>
      <w:spacing w:after="60" w:line="240" w:lineRule="auto"/>
      <w:jc w:val="right"/>
    </w:pPr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FormNameChar">
    <w:name w:val="FormName Char"/>
    <w:basedOn w:val="DefaultParagraphFont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9E6042"/>
    <w:rPr>
      <w:rFonts w:ascii="Arial" w:eastAsia="Times New Roman" w:hAnsi="Arial" w:cs="Arial"/>
      <w:b/>
      <w:bCs/>
      <w:color w:val="FFFFFF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E6042"/>
    <w:rPr>
      <w:rFonts w:ascii="Arial" w:eastAsia="Times New Roman" w:hAnsi="Arial" w:cs="Arial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9E6042"/>
    <w:pPr>
      <w:pBdr>
        <w:top w:val="double" w:sz="6" w:space="1" w:color="auto"/>
      </w:pBdr>
      <w:tabs>
        <w:tab w:val="left" w:pos="1134"/>
      </w:tabs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E6042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9E6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0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2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63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dupay.eduweb.vic.gov.au/psp/hoadmin/?cmd=login&amp;languageCd=ENG&amp;" TargetMode="External"/><Relationship Id="rId4" Type="http://schemas.openxmlformats.org/officeDocument/2006/relationships/styles" Target="styles.xml"/><Relationship Id="rId9" Type="http://schemas.openxmlformats.org/officeDocument/2006/relationships/hyperlink" Target="https://edupay.eduweb.vic.gov.au/psp/hoadmin/?cmd=login&amp;languageCd=ENG&amp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6" ma:contentTypeDescription="WebCM Documents Content Type" ma:contentTypeScope="" ma:versionID="32c89795d377854b1a646f8e52168816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a0bd54852738be9169c81170c0243044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120</Value>
      <Value>126</Value>
    </TaxCatchAll>
    <DEECD_Publisher xmlns="http://schemas.microsoft.com/sharepoint/v3">DET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2974bd6c-d35c-48a9-a2cd-9f7d42dd031d</TermId>
        </TermInfo>
      </Terms>
    </a319977fc8504e09982f090ae1d7c602>
    <DEECD_Expired xmlns="http://schemas.microsoft.com/sharepoint/v3">false</DEECD_Expired>
    <DEECD_Keywords xmlns="http://schemas.microsoft.com/sharepoint/v3">ohs, safety, health, wellbeing,induction, oh&amp;S, </DEECD_Keywords>
    <PublishingExpirationDate xmlns="http://schemas.microsoft.com/sharepoint/v3" xsi:nil="true"/>
    <DEECD_Description xmlns="http://schemas.microsoft.com/sharepoint/v3">Checklist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8928DAE4-B21F-43CF-A3A5-E4482D448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C3947-6884-4015-A619-431816B66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52ED5-68EE-49B8-B482-26162AAB9FC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76b566cd-adb9-46c2-964b-22eba181fd0b"/>
    <ds:schemaRef ds:uri="http://purl.org/dc/dcmitype/"/>
    <ds:schemaRef ds:uri="http://schemas.microsoft.com/office/infopath/2007/PartnerControls"/>
    <ds:schemaRef ds:uri="cb9114c1-daad-44dd-acad-30f4246641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 Induction Checklist-Schools</vt:lpstr>
    </vt:vector>
  </TitlesOfParts>
  <Company>Department of Education and Training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OHS Induction Checklist-Schools</dc:title>
  <dc:creator>hrweb@edumail.vic.gov.au</dc:creator>
  <cp:lastModifiedBy>Marc Crilly</cp:lastModifiedBy>
  <cp:revision>3</cp:revision>
  <cp:lastPrinted>2024-03-17T23:00:00Z</cp:lastPrinted>
  <dcterms:created xsi:type="dcterms:W3CDTF">2024-03-13T03:17:00Z</dcterms:created>
  <dcterms:modified xsi:type="dcterms:W3CDTF">2024-03-17T23:00:00Z</dcterms:modified>
  <cp:category>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{4ef8e394-ff69-40ff-ae48-082d04ea7e72}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RecordNumberSubmitted">
    <vt:lpwstr>R0000897332</vt:lpwstr>
  </property>
  <property fmtid="{D5CDD505-2E9C-101B-9397-08002B2CF9AE}" pid="12" name="RecordPoint_SubmissionCompleted">
    <vt:lpwstr>2017-08-07T14:06:13.8369257+10:00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SubjectCategory">
    <vt:lpwstr/>
  </property>
  <property fmtid="{D5CDD505-2E9C-101B-9397-08002B2CF9AE}" pid="17" name="Order">
    <vt:r8>887600</vt:r8>
  </property>
  <property fmtid="{D5CDD505-2E9C-101B-9397-08002B2CF9AE}" pid="18" name="DEECD_PageLanguage">
    <vt:lpwstr>1;#en-AU|09a79c66-a57f-4b52-ac52-4c16941cab37</vt:lpwstr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DEECD_ItemType">
    <vt:lpwstr>126;#Form|2974bd6c-d35c-48a9-a2cd-9f7d42dd031d</vt:lpwstr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TemplateUrl">
    <vt:lpwstr/>
  </property>
  <property fmtid="{D5CDD505-2E9C-101B-9397-08002B2CF9AE}" pid="25" name="DEECD_Audience">
    <vt:lpwstr>118;#Principals|a4f56333-bce8-49bd-95df-bc27ddd10ec3</vt:lpwstr>
  </property>
  <property fmtid="{D5CDD505-2E9C-101B-9397-08002B2CF9AE}" pid="26" name="DEECD_Author">
    <vt:lpwstr>120;#HRWeb|4e014723-a4da-42a2-b679-c90ea77e3371</vt:lpwstr>
  </property>
</Properties>
</file>