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033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54"/>
        <w:gridCol w:w="437"/>
        <w:gridCol w:w="977"/>
        <w:gridCol w:w="414"/>
        <w:gridCol w:w="1146"/>
        <w:gridCol w:w="245"/>
        <w:gridCol w:w="1392"/>
        <w:gridCol w:w="374"/>
        <w:gridCol w:w="1017"/>
        <w:gridCol w:w="1391"/>
        <w:gridCol w:w="1679"/>
      </w:tblGrid>
      <w:tr w:rsidR="00463EA7" w14:paraId="57B13822" w14:textId="77777777" w:rsidTr="00463EA7">
        <w:trPr>
          <w:cantSplit/>
          <w:trHeight w:val="440"/>
        </w:trPr>
        <w:tc>
          <w:tcPr>
            <w:tcW w:w="2368" w:type="dxa"/>
            <w:gridSpan w:val="3"/>
            <w:shd w:val="clear" w:color="auto" w:fill="004EA8"/>
            <w:vAlign w:val="center"/>
          </w:tcPr>
          <w:p w14:paraId="7DFD6897" w14:textId="77777777" w:rsidR="00463EA7" w:rsidRDefault="00463EA7" w:rsidP="00463EA7">
            <w:pPr>
              <w:pStyle w:val="OHSAdvtext"/>
              <w:rPr>
                <w:color w:val="FFFFFF"/>
              </w:rPr>
            </w:pPr>
            <w:r w:rsidRPr="00604EF5">
              <w:rPr>
                <w:b/>
                <w:color w:val="FFFFFF" w:themeColor="background1"/>
              </w:rPr>
              <w:t>Description of Work:</w:t>
            </w:r>
          </w:p>
        </w:tc>
        <w:tc>
          <w:tcPr>
            <w:tcW w:w="7658" w:type="dxa"/>
            <w:gridSpan w:val="8"/>
            <w:shd w:val="clear" w:color="auto" w:fill="auto"/>
            <w:vAlign w:val="center"/>
          </w:tcPr>
          <w:p w14:paraId="7DA25559" w14:textId="77777777" w:rsidR="00463EA7" w:rsidRPr="00AC438D" w:rsidRDefault="00463EA7" w:rsidP="00463EA7">
            <w:pPr>
              <w:pStyle w:val="OHSAdvtext"/>
              <w:rPr>
                <w:b/>
                <w:sz w:val="24"/>
                <w:szCs w:val="24"/>
              </w:rPr>
            </w:pPr>
            <w:r w:rsidRPr="00AC438D">
              <w:rPr>
                <w:b/>
                <w:sz w:val="24"/>
                <w:szCs w:val="24"/>
              </w:rPr>
              <w:t>Cleaning and Handling of Blood and Body Fluids</w:t>
            </w:r>
          </w:p>
        </w:tc>
      </w:tr>
      <w:tr w:rsidR="00463EA7" w14:paraId="4B4DCFB3" w14:textId="77777777" w:rsidTr="00463EA7">
        <w:trPr>
          <w:cantSplit/>
          <w:trHeight w:val="1554"/>
        </w:trPr>
        <w:tc>
          <w:tcPr>
            <w:tcW w:w="3928" w:type="dxa"/>
            <w:gridSpan w:val="5"/>
          </w:tcPr>
          <w:p w14:paraId="44C3537B" w14:textId="04CBEC19" w:rsidR="00463EA7" w:rsidRPr="00D763E1" w:rsidRDefault="00CF471A" w:rsidP="00463EA7">
            <w:pPr>
              <w:widowControl w:val="0"/>
              <w:autoSpaceDE w:val="0"/>
              <w:autoSpaceDN w:val="0"/>
              <w:adjustRightInd w:val="0"/>
              <w:ind w:left="709" w:right="4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noProof/>
                <w:color w:val="000000"/>
                <w:sz w:val="20"/>
              </w:rPr>
              <w:drawing>
                <wp:inline distT="0" distB="0" distL="0" distR="0" wp14:anchorId="1E2D3F7E" wp14:editId="6C3B9FBB">
                  <wp:extent cx="725163" cy="962025"/>
                  <wp:effectExtent l="0" t="0" r="0" b="0"/>
                  <wp:docPr id="2" name="Picture 2" descr="Yellow Biological hazard warning sign" title="Biological Hazard Sig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ohazar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27" cy="967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8" w:type="dxa"/>
            <w:gridSpan w:val="6"/>
          </w:tcPr>
          <w:p w14:paraId="14667B70" w14:textId="77777777" w:rsidR="00463EA7" w:rsidRDefault="00463EA7" w:rsidP="00463EA7">
            <w:pPr>
              <w:pStyle w:val="OHSAdvtext"/>
              <w:rPr>
                <w:b/>
              </w:rPr>
            </w:pPr>
            <w:r>
              <w:rPr>
                <w:b/>
              </w:rPr>
              <w:t xml:space="preserve">Potential </w:t>
            </w:r>
            <w:r w:rsidRPr="00F27C28">
              <w:rPr>
                <w:b/>
              </w:rPr>
              <w:t>Hazards</w:t>
            </w:r>
          </w:p>
          <w:p w14:paraId="3A9A44CA" w14:textId="77777777" w:rsidR="00463EA7" w:rsidRDefault="00463EA7" w:rsidP="00463EA7">
            <w:pPr>
              <w:pStyle w:val="OHSAdvtext"/>
            </w:pPr>
            <w:r>
              <w:t>Exposure to infectious diseases and potential sharps injury.</w:t>
            </w:r>
          </w:p>
        </w:tc>
      </w:tr>
      <w:tr w:rsidR="00463EA7" w:rsidRPr="00C4401B" w14:paraId="607A08C4" w14:textId="77777777" w:rsidTr="00463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3"/>
        </w:trPr>
        <w:tc>
          <w:tcPr>
            <w:tcW w:w="1002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4EA8"/>
            <w:vAlign w:val="center"/>
          </w:tcPr>
          <w:p w14:paraId="0325E976" w14:textId="77777777" w:rsidR="00463EA7" w:rsidRPr="00C4401B" w:rsidRDefault="00463EA7" w:rsidP="00463EA7">
            <w:pPr>
              <w:pStyle w:val="OHSAdvtext"/>
              <w:rPr>
                <w:b/>
                <w:color w:val="FFFFFF"/>
              </w:rPr>
            </w:pPr>
            <w:r w:rsidRPr="00604EF5">
              <w:rPr>
                <w:b/>
                <w:bCs/>
                <w:color w:val="FFFFFF" w:themeColor="background1"/>
              </w:rPr>
              <w:t>Personal Protective Equipment (PPE) Required</w:t>
            </w:r>
            <w:r w:rsidRPr="00604EF5">
              <w:rPr>
                <w:color w:val="FFFFFF" w:themeColor="background1"/>
                <w:sz w:val="16"/>
                <w:szCs w:val="16"/>
              </w:rPr>
              <w:t xml:space="preserve"> </w:t>
            </w:r>
            <w:r w:rsidRPr="00604EF5">
              <w:rPr>
                <w:i/>
                <w:color w:val="FFFFFF" w:themeColor="background1"/>
                <w:sz w:val="16"/>
                <w:szCs w:val="16"/>
              </w:rPr>
              <w:t>(</w:t>
            </w:r>
            <w:r w:rsidRPr="00604EF5">
              <w:rPr>
                <w:i/>
                <w:iCs/>
                <w:color w:val="FFFFFF" w:themeColor="background1"/>
                <w:sz w:val="16"/>
                <w:szCs w:val="16"/>
              </w:rPr>
              <w:t>Check the box for required PPE</w:t>
            </w:r>
            <w:r w:rsidRPr="00604EF5">
              <w:rPr>
                <w:color w:val="FFFFFF" w:themeColor="background1"/>
                <w:sz w:val="16"/>
                <w:szCs w:val="16"/>
              </w:rPr>
              <w:t>)</w:t>
            </w:r>
            <w:r w:rsidRPr="00604EF5">
              <w:rPr>
                <w:color w:val="FFFFFF" w:themeColor="background1"/>
                <w:sz w:val="22"/>
              </w:rPr>
              <w:t>:</w:t>
            </w:r>
          </w:p>
        </w:tc>
      </w:tr>
      <w:tr w:rsidR="00463EA7" w:rsidRPr="0006702C" w14:paraId="08DF297B" w14:textId="77777777" w:rsidTr="00463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9"/>
        </w:trPr>
        <w:tc>
          <w:tcPr>
            <w:tcW w:w="1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AF2A30" w14:textId="77777777" w:rsidR="00463EA7" w:rsidRPr="0006702C" w:rsidRDefault="00463EA7" w:rsidP="00463EA7">
            <w:pPr>
              <w:pStyle w:val="Heading4"/>
              <w:ind w:left="4395" w:hanging="439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n-AU"/>
              </w:rPr>
              <w:drawing>
                <wp:inline distT="0" distB="0" distL="0" distR="0" wp14:anchorId="395C8749" wp14:editId="2DBED702">
                  <wp:extent cx="457200" cy="457200"/>
                  <wp:effectExtent l="0" t="0" r="0" b="0"/>
                  <wp:docPr id="9" name="Picture 1" descr="hand prote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nd prote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F23BE5" w14:textId="77777777" w:rsidR="00463EA7" w:rsidRPr="0006702C" w:rsidRDefault="00463EA7" w:rsidP="00463EA7">
            <w:pPr>
              <w:jc w:val="center"/>
              <w:rPr>
                <w:szCs w:val="22"/>
                <w:lang w:eastAsia="en-US"/>
              </w:rPr>
            </w:pPr>
            <w:r w:rsidRPr="0006702C">
              <w:rPr>
                <w:szCs w:val="22"/>
                <w:lang w:eastAsia="en-US"/>
              </w:rPr>
              <w:t>Gloves</w:t>
            </w:r>
          </w:p>
        </w:tc>
        <w:tc>
          <w:tcPr>
            <w:tcW w:w="1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F08C77" w14:textId="77777777" w:rsidR="00463EA7" w:rsidRPr="0006702C" w:rsidRDefault="00463EA7" w:rsidP="00463EA7">
            <w:pPr>
              <w:pStyle w:val="Heading4"/>
              <w:ind w:left="4395" w:hanging="439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n-AU"/>
              </w:rPr>
              <w:drawing>
                <wp:inline distT="0" distB="0" distL="0" distR="0" wp14:anchorId="0D4B3941" wp14:editId="19E017B5">
                  <wp:extent cx="457200" cy="457200"/>
                  <wp:effectExtent l="0" t="0" r="0" b="0"/>
                  <wp:docPr id="1" name="Picture 2" descr="dust ma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ust ma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49ADFD" w14:textId="77777777" w:rsidR="00463EA7" w:rsidRPr="0006702C" w:rsidRDefault="00463EA7" w:rsidP="00463EA7">
            <w:pPr>
              <w:jc w:val="center"/>
              <w:rPr>
                <w:szCs w:val="22"/>
                <w:lang w:eastAsia="en-US"/>
              </w:rPr>
            </w:pPr>
            <w:r w:rsidRPr="0006702C">
              <w:rPr>
                <w:szCs w:val="22"/>
                <w:lang w:eastAsia="en-US"/>
              </w:rPr>
              <w:t xml:space="preserve">Face </w:t>
            </w:r>
            <w:r>
              <w:rPr>
                <w:szCs w:val="22"/>
                <w:lang w:eastAsia="en-US"/>
              </w:rPr>
              <w:t>M</w:t>
            </w:r>
            <w:r w:rsidRPr="0006702C">
              <w:rPr>
                <w:szCs w:val="22"/>
                <w:lang w:eastAsia="en-US"/>
              </w:rPr>
              <w:t>asks</w:t>
            </w:r>
          </w:p>
        </w:tc>
        <w:tc>
          <w:tcPr>
            <w:tcW w:w="1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A48704" w14:textId="77777777" w:rsidR="00463EA7" w:rsidRPr="0006702C" w:rsidRDefault="00463EA7" w:rsidP="00463EA7">
            <w:pPr>
              <w:pStyle w:val="Heading4"/>
              <w:ind w:left="4395" w:hanging="439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n-AU"/>
              </w:rPr>
              <w:drawing>
                <wp:inline distT="0" distB="0" distL="0" distR="0" wp14:anchorId="44FA2ADC" wp14:editId="4C4B04ED">
                  <wp:extent cx="466725" cy="466725"/>
                  <wp:effectExtent l="0" t="0" r="9525" b="9525"/>
                  <wp:docPr id="3" name="Picture 3" descr="safety gogg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fety gogg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DCA8ED" w14:textId="77777777" w:rsidR="00463EA7" w:rsidRDefault="00463EA7" w:rsidP="00463EA7">
            <w:pPr>
              <w:pStyle w:val="Heading4"/>
              <w:ind w:left="4395" w:hanging="439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Eye</w:t>
            </w:r>
          </w:p>
          <w:p w14:paraId="03496B56" w14:textId="77777777" w:rsidR="00463EA7" w:rsidRPr="0006702C" w:rsidRDefault="00463EA7" w:rsidP="00463EA7">
            <w:pPr>
              <w:pStyle w:val="Heading4"/>
              <w:ind w:left="4395" w:hanging="4395"/>
              <w:rPr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Protection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A7708D" w14:textId="77777777" w:rsidR="00463EA7" w:rsidRDefault="00463EA7" w:rsidP="00463EA7">
            <w:pPr>
              <w:pStyle w:val="Heading4"/>
              <w:ind w:left="4395" w:hanging="439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n-AU"/>
              </w:rPr>
              <w:drawing>
                <wp:inline distT="0" distB="0" distL="0" distR="0" wp14:anchorId="7508CB1E" wp14:editId="6D6521A0">
                  <wp:extent cx="466725" cy="466725"/>
                  <wp:effectExtent l="0" t="0" r="9525" b="9525"/>
                  <wp:docPr id="4" name="Picture 4" descr="face shie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ace shie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958E71" w14:textId="77777777" w:rsidR="00463EA7" w:rsidRPr="0006702C" w:rsidRDefault="00463EA7" w:rsidP="00463E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Welding Mask</w:t>
            </w:r>
          </w:p>
        </w:tc>
        <w:tc>
          <w:tcPr>
            <w:tcW w:w="1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865EE3" w14:textId="77777777" w:rsidR="00463EA7" w:rsidRDefault="00463EA7" w:rsidP="00463EA7">
            <w:pPr>
              <w:pStyle w:val="Heading4"/>
              <w:ind w:left="4395" w:hanging="439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n-AU"/>
              </w:rPr>
              <w:drawing>
                <wp:inline distT="0" distB="0" distL="0" distR="0" wp14:anchorId="5BC7EE56" wp14:editId="200F32C9">
                  <wp:extent cx="466725" cy="466725"/>
                  <wp:effectExtent l="0" t="0" r="9525" b="9525"/>
                  <wp:docPr id="5" name="Picture 5" descr="foot prote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oot prote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F3227F" w14:textId="77777777" w:rsidR="00463EA7" w:rsidRDefault="00463EA7" w:rsidP="00463E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Appropriate</w:t>
            </w:r>
          </w:p>
          <w:p w14:paraId="237F61E4" w14:textId="77777777" w:rsidR="00463EA7" w:rsidRPr="0006702C" w:rsidRDefault="00463EA7" w:rsidP="00463E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Footwear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DB3620" w14:textId="77777777" w:rsidR="00463EA7" w:rsidRDefault="00463EA7" w:rsidP="00463EA7">
            <w:pPr>
              <w:pStyle w:val="Heading4"/>
              <w:ind w:left="4395" w:hanging="439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n-AU"/>
              </w:rPr>
              <w:drawing>
                <wp:inline distT="0" distB="0" distL="0" distR="0" wp14:anchorId="021BFED2" wp14:editId="070B81CE">
                  <wp:extent cx="466725" cy="466725"/>
                  <wp:effectExtent l="0" t="0" r="9525" b="9525"/>
                  <wp:docPr id="6" name="Picture 6" descr="hearing pr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aring pr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B862B6" w14:textId="77777777" w:rsidR="00463EA7" w:rsidRPr="0006702C" w:rsidRDefault="00463EA7" w:rsidP="00463E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Hearing Protection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AFA7FA" w14:textId="77777777" w:rsidR="00463EA7" w:rsidRDefault="00463EA7" w:rsidP="00463EA7">
            <w:pPr>
              <w:pStyle w:val="Heading4"/>
              <w:ind w:left="4395" w:hanging="439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n-AU"/>
              </w:rPr>
              <w:drawing>
                <wp:inline distT="0" distB="0" distL="0" distR="0" wp14:anchorId="5F7F6233" wp14:editId="34E72F5C">
                  <wp:extent cx="466725" cy="466725"/>
                  <wp:effectExtent l="0" t="0" r="9525" b="9525"/>
                  <wp:docPr id="7" name="Picture 7" descr="safety 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afety 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CBDCB7" w14:textId="77777777" w:rsidR="00463EA7" w:rsidRPr="0006702C" w:rsidRDefault="00463EA7" w:rsidP="00463E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Protective Clothing</w:t>
            </w:r>
          </w:p>
        </w:tc>
      </w:tr>
      <w:bookmarkStart w:id="0" w:name="Check1"/>
      <w:tr w:rsidR="00463EA7" w14:paraId="4EF4F0C2" w14:textId="77777777" w:rsidTr="00463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6"/>
        </w:trPr>
        <w:tc>
          <w:tcPr>
            <w:tcW w:w="1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4714B8" w14:textId="77777777" w:rsidR="00463EA7" w:rsidRDefault="00463EA7" w:rsidP="00463EA7">
            <w:pPr>
              <w:jc w:val="center"/>
              <w:rPr>
                <w:sz w:val="28"/>
              </w:rPr>
            </w:pPr>
            <w:r w:rsidRPr="001918E6">
              <w:rPr>
                <w:sz w:val="2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918E6">
              <w:rPr>
                <w:sz w:val="28"/>
                <w:highlight w:val="lightGray"/>
              </w:rPr>
              <w:instrText xml:space="preserve"> FORMCHECKBOX </w:instrText>
            </w:r>
            <w:r w:rsidR="00C704E6">
              <w:rPr>
                <w:sz w:val="28"/>
                <w:highlight w:val="lightGray"/>
              </w:rPr>
            </w:r>
            <w:r w:rsidR="00C704E6">
              <w:rPr>
                <w:sz w:val="28"/>
                <w:highlight w:val="lightGray"/>
              </w:rPr>
              <w:fldChar w:fldCharType="separate"/>
            </w:r>
            <w:r w:rsidRPr="001918E6">
              <w:rPr>
                <w:sz w:val="28"/>
                <w:highlight w:val="lightGray"/>
              </w:rPr>
              <w:fldChar w:fldCharType="end"/>
            </w:r>
            <w:bookmarkEnd w:id="0"/>
          </w:p>
        </w:tc>
        <w:tc>
          <w:tcPr>
            <w:tcW w:w="1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F2CA28" w14:textId="77777777" w:rsidR="00463EA7" w:rsidRDefault="00463EA7" w:rsidP="00463EA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 w:rsidRPr="001918E6">
              <w:rPr>
                <w:sz w:val="2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918E6">
              <w:rPr>
                <w:sz w:val="28"/>
                <w:highlight w:val="lightGray"/>
              </w:rPr>
              <w:instrText xml:space="preserve"> FORMCHECKBOX </w:instrText>
            </w:r>
            <w:r w:rsidR="00C704E6">
              <w:rPr>
                <w:sz w:val="28"/>
                <w:highlight w:val="lightGray"/>
              </w:rPr>
            </w:r>
            <w:r w:rsidR="00C704E6">
              <w:rPr>
                <w:sz w:val="28"/>
                <w:highlight w:val="lightGray"/>
              </w:rPr>
              <w:fldChar w:fldCharType="separate"/>
            </w:r>
            <w:r w:rsidRPr="001918E6">
              <w:rPr>
                <w:sz w:val="28"/>
                <w:highlight w:val="lightGray"/>
              </w:rPr>
              <w:fldChar w:fldCharType="end"/>
            </w:r>
          </w:p>
        </w:tc>
        <w:tc>
          <w:tcPr>
            <w:tcW w:w="1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424F5A" w14:textId="77777777" w:rsidR="00463EA7" w:rsidRDefault="00463EA7" w:rsidP="00463EA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 w:rsidRPr="001918E6">
              <w:rPr>
                <w:sz w:val="2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918E6">
              <w:rPr>
                <w:sz w:val="28"/>
                <w:highlight w:val="lightGray"/>
              </w:rPr>
              <w:instrText xml:space="preserve"> FORMCHECKBOX </w:instrText>
            </w:r>
            <w:r w:rsidR="00C704E6">
              <w:rPr>
                <w:sz w:val="28"/>
                <w:highlight w:val="lightGray"/>
              </w:rPr>
            </w:r>
            <w:r w:rsidR="00C704E6">
              <w:rPr>
                <w:sz w:val="28"/>
                <w:highlight w:val="lightGray"/>
              </w:rPr>
              <w:fldChar w:fldCharType="separate"/>
            </w:r>
            <w:r w:rsidRPr="001918E6">
              <w:rPr>
                <w:sz w:val="28"/>
                <w:highlight w:val="lightGray"/>
              </w:rPr>
              <w:fldChar w:fldCharType="end"/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EAFBF9" w14:textId="77777777" w:rsidR="00463EA7" w:rsidRDefault="00463EA7" w:rsidP="00463EA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C704E6">
              <w:rPr>
                <w:sz w:val="28"/>
              </w:rPr>
            </w:r>
            <w:r w:rsidR="00C704E6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1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D155DA" w14:textId="77777777" w:rsidR="00463EA7" w:rsidRDefault="00463EA7" w:rsidP="00463EA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 w:rsidRPr="001918E6">
              <w:rPr>
                <w:sz w:val="2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918E6">
              <w:rPr>
                <w:sz w:val="28"/>
                <w:highlight w:val="lightGray"/>
              </w:rPr>
              <w:instrText xml:space="preserve"> FORMCHECKBOX </w:instrText>
            </w:r>
            <w:r w:rsidR="00C704E6">
              <w:rPr>
                <w:sz w:val="28"/>
                <w:highlight w:val="lightGray"/>
              </w:rPr>
            </w:r>
            <w:r w:rsidR="00C704E6">
              <w:rPr>
                <w:sz w:val="28"/>
                <w:highlight w:val="lightGray"/>
              </w:rPr>
              <w:fldChar w:fldCharType="separate"/>
            </w:r>
            <w:r w:rsidRPr="001918E6">
              <w:rPr>
                <w:sz w:val="28"/>
                <w:highlight w:val="lightGray"/>
              </w:rPr>
              <w:fldChar w:fldCharType="end"/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D7503B" w14:textId="77777777" w:rsidR="00463EA7" w:rsidRDefault="00463EA7" w:rsidP="00463EA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C704E6">
              <w:rPr>
                <w:sz w:val="28"/>
              </w:rPr>
            </w:r>
            <w:r w:rsidR="00C704E6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bookmarkStart w:id="1" w:name="Check8"/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2DBE94" w14:textId="77777777" w:rsidR="00463EA7" w:rsidRDefault="00463EA7" w:rsidP="00463EA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 w:rsidRPr="001918E6">
              <w:rPr>
                <w:sz w:val="28"/>
                <w:highlight w:val="lightGray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918E6">
              <w:rPr>
                <w:sz w:val="28"/>
                <w:highlight w:val="lightGray"/>
              </w:rPr>
              <w:instrText xml:space="preserve"> FORMCHECKBOX </w:instrText>
            </w:r>
            <w:r w:rsidR="00C704E6">
              <w:rPr>
                <w:sz w:val="28"/>
                <w:highlight w:val="lightGray"/>
              </w:rPr>
            </w:r>
            <w:r w:rsidR="00C704E6">
              <w:rPr>
                <w:sz w:val="28"/>
                <w:highlight w:val="lightGray"/>
              </w:rPr>
              <w:fldChar w:fldCharType="separate"/>
            </w:r>
            <w:r w:rsidRPr="001918E6">
              <w:rPr>
                <w:sz w:val="28"/>
                <w:highlight w:val="lightGray"/>
              </w:rPr>
              <w:fldChar w:fldCharType="end"/>
            </w:r>
            <w:bookmarkEnd w:id="1"/>
          </w:p>
        </w:tc>
      </w:tr>
      <w:tr w:rsidR="00463EA7" w14:paraId="15076AAC" w14:textId="77777777" w:rsidTr="00463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3"/>
        </w:trPr>
        <w:tc>
          <w:tcPr>
            <w:tcW w:w="1002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4EA8"/>
            <w:vAlign w:val="center"/>
          </w:tcPr>
          <w:p w14:paraId="25C516C6" w14:textId="77777777" w:rsidR="00463EA7" w:rsidRPr="00763AF2" w:rsidRDefault="00463EA7" w:rsidP="00463EA7">
            <w:pPr>
              <w:pStyle w:val="OHSAdvtext"/>
              <w:rPr>
                <w:b/>
              </w:rPr>
            </w:pPr>
            <w:r>
              <w:t xml:space="preserve"> </w:t>
            </w:r>
            <w:r w:rsidRPr="00604EF5">
              <w:rPr>
                <w:b/>
                <w:color w:val="FFFFFF" w:themeColor="background1"/>
              </w:rPr>
              <w:t>Safe Work Procedure Checklist:</w:t>
            </w:r>
          </w:p>
        </w:tc>
      </w:tr>
      <w:tr w:rsidR="00463EA7" w14:paraId="312A10BA" w14:textId="77777777" w:rsidTr="00463EA7">
        <w:trPr>
          <w:cantSplit/>
          <w:trHeight w:val="2034"/>
        </w:trPr>
        <w:tc>
          <w:tcPr>
            <w:tcW w:w="1002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93F990" w14:textId="77777777" w:rsidR="00463EA7" w:rsidRDefault="00463EA7" w:rsidP="00463EA7">
            <w:pPr>
              <w:pStyle w:val="OHSAdvtext"/>
            </w:pPr>
            <w:r>
              <w:t>1. PRE-Task:</w:t>
            </w:r>
          </w:p>
          <w:p w14:paraId="3FD9E22E" w14:textId="4752B679" w:rsidR="00463EA7" w:rsidRPr="00F54EB7" w:rsidRDefault="00463EA7" w:rsidP="00463EA7">
            <w:pPr>
              <w:pStyle w:val="OHSAdvtext"/>
              <w:numPr>
                <w:ilvl w:val="0"/>
                <w:numId w:val="13"/>
              </w:numPr>
            </w:pPr>
            <w:r>
              <w:t xml:space="preserve">Wear appropriate PPE (as indicated above) and cover </w:t>
            </w:r>
            <w:r w:rsidRPr="00291995">
              <w:t>any cuts and abrasions on</w:t>
            </w:r>
            <w:r>
              <w:t xml:space="preserve"> </w:t>
            </w:r>
            <w:r w:rsidRPr="00291995">
              <w:t xml:space="preserve">hands with </w:t>
            </w:r>
            <w:r>
              <w:t>occlusive</w:t>
            </w:r>
            <w:r w:rsidRPr="00291995">
              <w:t xml:space="preserve"> </w:t>
            </w:r>
            <w:r>
              <w:t xml:space="preserve"> </w:t>
            </w:r>
            <w:r w:rsidRPr="00291995">
              <w:t>waterproof</w:t>
            </w:r>
            <w:r>
              <w:t xml:space="preserve"> </w:t>
            </w:r>
            <w:r w:rsidRPr="00291995">
              <w:t>dressing</w:t>
            </w:r>
          </w:p>
          <w:p w14:paraId="24C6C286" w14:textId="77777777" w:rsidR="00463EA7" w:rsidRDefault="00463EA7" w:rsidP="00463EA7">
            <w:pPr>
              <w:pStyle w:val="OHSAdvtext"/>
              <w:numPr>
                <w:ilvl w:val="0"/>
                <w:numId w:val="13"/>
              </w:numPr>
            </w:pPr>
            <w:r>
              <w:t>Obtain a Biohazard Spill Kit and/or paper towels, sealable plastic bags, sturdy tongs or forceps, mop, bucket, detergent, sharps bin, biohazard waste bin and household bleach</w:t>
            </w:r>
          </w:p>
          <w:p w14:paraId="782150EA" w14:textId="77777777" w:rsidR="00463EA7" w:rsidRPr="00A04BA0" w:rsidRDefault="00463EA7" w:rsidP="00463EA7">
            <w:pPr>
              <w:pStyle w:val="OHSAdvtext"/>
              <w:numPr>
                <w:ilvl w:val="0"/>
                <w:numId w:val="13"/>
              </w:numPr>
            </w:pPr>
            <w:r>
              <w:t>Alert others to the spill and isolate the area appropriately</w:t>
            </w:r>
          </w:p>
        </w:tc>
      </w:tr>
      <w:tr w:rsidR="00463EA7" w14:paraId="1D40B5E9" w14:textId="77777777" w:rsidTr="00463EA7">
        <w:trPr>
          <w:cantSplit/>
          <w:trHeight w:val="2034"/>
        </w:trPr>
        <w:tc>
          <w:tcPr>
            <w:tcW w:w="1002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082D1" w14:textId="77777777" w:rsidR="00463EA7" w:rsidRDefault="00463EA7" w:rsidP="00463EA7">
            <w:pPr>
              <w:pStyle w:val="OHSAdvtext"/>
            </w:pPr>
            <w:r>
              <w:t>2. During:</w:t>
            </w:r>
          </w:p>
          <w:p w14:paraId="1B375E33" w14:textId="77777777" w:rsidR="00463EA7" w:rsidRPr="00B44F04" w:rsidRDefault="00463EA7" w:rsidP="00463EA7">
            <w:pPr>
              <w:pStyle w:val="ListParagraph"/>
              <w:numPr>
                <w:ilvl w:val="0"/>
                <w:numId w:val="13"/>
              </w:numPr>
              <w:spacing w:before="40" w:line="276" w:lineRule="auto"/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Clean up </w:t>
            </w:r>
            <w:r w:rsidRPr="00B44F04">
              <w:rPr>
                <w:rFonts w:cs="Arial"/>
                <w:sz w:val="20"/>
                <w:lang w:val="en-US"/>
              </w:rPr>
              <w:t xml:space="preserve">blood and other body fluids spills with disposable paper towels/tissues or by  using a </w:t>
            </w:r>
            <w:r>
              <w:rPr>
                <w:rFonts w:cs="Arial"/>
                <w:sz w:val="20"/>
                <w:lang w:val="en-US"/>
              </w:rPr>
              <w:t>Biohazard Spill K</w:t>
            </w:r>
            <w:r w:rsidRPr="00B44F04">
              <w:rPr>
                <w:rFonts w:cs="Arial"/>
                <w:sz w:val="20"/>
                <w:lang w:val="en-US"/>
              </w:rPr>
              <w:t>it</w:t>
            </w:r>
          </w:p>
          <w:p w14:paraId="36258EF0" w14:textId="77777777" w:rsidR="00463EA7" w:rsidRPr="004D5699" w:rsidRDefault="00463EA7" w:rsidP="00463EA7">
            <w:pPr>
              <w:numPr>
                <w:ilvl w:val="0"/>
                <w:numId w:val="13"/>
              </w:numPr>
              <w:spacing w:before="40"/>
              <w:jc w:val="both"/>
              <w:rPr>
                <w:rFonts w:cs="Arial"/>
                <w:bCs/>
                <w:sz w:val="24"/>
                <w:szCs w:val="22"/>
                <w:lang w:val="en-US"/>
              </w:rPr>
            </w:pPr>
            <w:r>
              <w:rPr>
                <w:rFonts w:cs="Arial"/>
                <w:sz w:val="20"/>
              </w:rPr>
              <w:t>R</w:t>
            </w:r>
            <w:r w:rsidRPr="00FC5026">
              <w:rPr>
                <w:rFonts w:cs="Arial"/>
                <w:sz w:val="20"/>
              </w:rPr>
              <w:t>emove any broken glass or sharp material with forceps or tongs and place in sharps container</w:t>
            </w:r>
          </w:p>
          <w:p w14:paraId="59E960CE" w14:textId="639C2CF9" w:rsidR="00463EA7" w:rsidRPr="00B44F04" w:rsidRDefault="00463EA7" w:rsidP="00463EA7">
            <w:pPr>
              <w:numPr>
                <w:ilvl w:val="0"/>
                <w:numId w:val="13"/>
              </w:numPr>
              <w:spacing w:before="40" w:line="276" w:lineRule="auto"/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U</w:t>
            </w:r>
            <w:r w:rsidRPr="00B44F04">
              <w:rPr>
                <w:rFonts w:cs="Arial"/>
                <w:sz w:val="20"/>
                <w:lang w:val="en-US"/>
              </w:rPr>
              <w:t xml:space="preserve">se hospital grade disinfectant (use 5ml of bleach to 500ml of water) to </w:t>
            </w:r>
            <w:r w:rsidR="00B24B41" w:rsidRPr="00B44F04">
              <w:rPr>
                <w:rFonts w:cs="Arial"/>
                <w:sz w:val="20"/>
                <w:lang w:val="en-US"/>
              </w:rPr>
              <w:t>sanitize</w:t>
            </w:r>
            <w:r w:rsidRPr="00B44F04">
              <w:rPr>
                <w:rFonts w:cs="Arial"/>
                <w:sz w:val="20"/>
                <w:lang w:val="en-US"/>
              </w:rPr>
              <w:t xml:space="preserve"> the area</w:t>
            </w:r>
          </w:p>
          <w:p w14:paraId="6933B3F2" w14:textId="77777777" w:rsidR="00463EA7" w:rsidRPr="00A04BA0" w:rsidRDefault="00463EA7" w:rsidP="00463EA7">
            <w:pPr>
              <w:numPr>
                <w:ilvl w:val="0"/>
                <w:numId w:val="13"/>
              </w:numPr>
              <w:spacing w:before="40" w:line="276" w:lineRule="auto"/>
              <w:jc w:val="both"/>
              <w:rPr>
                <w:rFonts w:cs="Arial"/>
                <w:sz w:val="20"/>
                <w:lang w:val="en-US"/>
              </w:rPr>
            </w:pPr>
            <w:r w:rsidRPr="00B44F04">
              <w:rPr>
                <w:sz w:val="20"/>
              </w:rPr>
              <w:t>For small spills (spots of blood on tiles) an alcohol wipe may be sufficient</w:t>
            </w:r>
          </w:p>
          <w:p w14:paraId="7F8B4771" w14:textId="77777777" w:rsidR="00463EA7" w:rsidRPr="00A04BA0" w:rsidRDefault="00463EA7" w:rsidP="00463EA7">
            <w:pPr>
              <w:numPr>
                <w:ilvl w:val="0"/>
                <w:numId w:val="13"/>
              </w:numPr>
              <w:spacing w:before="40" w:line="276" w:lineRule="auto"/>
              <w:jc w:val="both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szCs w:val="22"/>
                <w:lang w:val="en-US"/>
              </w:rPr>
              <w:t xml:space="preserve">Dry </w:t>
            </w:r>
            <w:r w:rsidRPr="00A04BA0">
              <w:rPr>
                <w:rFonts w:cs="Arial"/>
                <w:sz w:val="20"/>
                <w:szCs w:val="22"/>
                <w:lang w:val="en-US"/>
              </w:rPr>
              <w:t xml:space="preserve">the area </w:t>
            </w:r>
            <w:r>
              <w:rPr>
                <w:rFonts w:cs="Arial"/>
                <w:sz w:val="20"/>
                <w:szCs w:val="22"/>
                <w:lang w:val="en-US"/>
              </w:rPr>
              <w:t>with disposable paper towels/tissues after clean-up (</w:t>
            </w:r>
            <w:r w:rsidRPr="00A04BA0">
              <w:rPr>
                <w:rFonts w:cs="Arial"/>
                <w:sz w:val="20"/>
                <w:szCs w:val="22"/>
                <w:lang w:val="en-US"/>
              </w:rPr>
              <w:t>as wet areas attract contaminants</w:t>
            </w:r>
            <w:r>
              <w:rPr>
                <w:rFonts w:cs="Arial"/>
                <w:sz w:val="20"/>
                <w:szCs w:val="22"/>
                <w:lang w:val="en-US"/>
              </w:rPr>
              <w:t>)</w:t>
            </w:r>
          </w:p>
        </w:tc>
      </w:tr>
      <w:tr w:rsidR="00463EA7" w14:paraId="1CCD049E" w14:textId="77777777" w:rsidTr="00463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3"/>
        </w:trPr>
        <w:tc>
          <w:tcPr>
            <w:tcW w:w="1002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8F68DC" w14:textId="77777777" w:rsidR="00463EA7" w:rsidRDefault="00463EA7" w:rsidP="00463EA7">
            <w:pPr>
              <w:pStyle w:val="OHSAdvtext"/>
            </w:pPr>
            <w:r>
              <w:t>3. POST-Task:</w:t>
            </w:r>
          </w:p>
          <w:p w14:paraId="56B6A91F" w14:textId="77777777" w:rsidR="00463EA7" w:rsidRPr="00F247FE" w:rsidRDefault="00463EA7" w:rsidP="00463EA7">
            <w:pPr>
              <w:pStyle w:val="OHSAdvtext"/>
              <w:numPr>
                <w:ilvl w:val="0"/>
                <w:numId w:val="16"/>
              </w:numPr>
              <w:rPr>
                <w:sz w:val="18"/>
              </w:rPr>
            </w:pPr>
            <w:r w:rsidRPr="00D73FB3">
              <w:rPr>
                <w:rFonts w:cs="Arial"/>
                <w:szCs w:val="22"/>
                <w:lang w:val="en-US"/>
              </w:rPr>
              <w:t xml:space="preserve">Items </w:t>
            </w:r>
            <w:r>
              <w:rPr>
                <w:rFonts w:cs="Arial"/>
                <w:szCs w:val="22"/>
                <w:lang w:val="en-US"/>
              </w:rPr>
              <w:t>such as scissors,</w:t>
            </w:r>
            <w:r w:rsidRPr="00D73FB3">
              <w:rPr>
                <w:rFonts w:cs="Arial"/>
                <w:szCs w:val="22"/>
                <w:lang w:val="en-US"/>
              </w:rPr>
              <w:t xml:space="preserve"> tweezers</w:t>
            </w:r>
            <w:r>
              <w:rPr>
                <w:rFonts w:cs="Arial"/>
                <w:szCs w:val="22"/>
                <w:lang w:val="en-US"/>
              </w:rPr>
              <w:t xml:space="preserve"> and mops</w:t>
            </w:r>
            <w:r w:rsidRPr="00D73FB3">
              <w:rPr>
                <w:rFonts w:cs="Arial"/>
                <w:szCs w:val="22"/>
                <w:lang w:val="en-US"/>
              </w:rPr>
              <w:t xml:space="preserve"> are to be cleaned and disinfected</w:t>
            </w:r>
          </w:p>
          <w:p w14:paraId="3882E500" w14:textId="77777777" w:rsidR="00463EA7" w:rsidRPr="00F247FE" w:rsidRDefault="00463EA7" w:rsidP="00463EA7">
            <w:pPr>
              <w:pStyle w:val="OHSAdvtext"/>
              <w:numPr>
                <w:ilvl w:val="0"/>
                <w:numId w:val="7"/>
              </w:numPr>
              <w:tabs>
                <w:tab w:val="clear" w:pos="3600"/>
                <w:tab w:val="num" w:pos="720"/>
              </w:tabs>
              <w:ind w:left="709" w:hanging="349"/>
              <w:rPr>
                <w:sz w:val="16"/>
              </w:rPr>
            </w:pPr>
            <w:r>
              <w:rPr>
                <w:rFonts w:cs="Arial"/>
                <w:bCs/>
                <w:szCs w:val="22"/>
                <w:lang w:val="en-US"/>
              </w:rPr>
              <w:t>Dispose of c</w:t>
            </w:r>
            <w:r w:rsidRPr="00F247FE">
              <w:rPr>
                <w:rFonts w:cs="Arial"/>
                <w:bCs/>
                <w:szCs w:val="22"/>
                <w:lang w:val="en-US"/>
              </w:rPr>
              <w:t xml:space="preserve">ontaminated waste (e.g. </w:t>
            </w:r>
            <w:r w:rsidRPr="00F247FE">
              <w:rPr>
                <w:rFonts w:cs="Arial"/>
                <w:szCs w:val="22"/>
              </w:rPr>
              <w:t xml:space="preserve">dressings, wipes, cleaning cloths, </w:t>
            </w:r>
            <w:r>
              <w:rPr>
                <w:rFonts w:cs="Arial"/>
                <w:szCs w:val="22"/>
              </w:rPr>
              <w:t>tissues/paper towels</w:t>
            </w:r>
            <w:r w:rsidRPr="00F247FE">
              <w:rPr>
                <w:rFonts w:cs="Arial"/>
                <w:szCs w:val="22"/>
              </w:rPr>
              <w:t xml:space="preserve">, human tissue, </w:t>
            </w:r>
            <w:r>
              <w:rPr>
                <w:rFonts w:cs="Arial"/>
                <w:szCs w:val="22"/>
              </w:rPr>
              <w:t>and blood</w:t>
            </w:r>
            <w:r w:rsidRPr="00F247FE">
              <w:rPr>
                <w:rFonts w:cs="Arial"/>
                <w:szCs w:val="22"/>
              </w:rPr>
              <w:t xml:space="preserve">) </w:t>
            </w:r>
            <w:r w:rsidRPr="00F247FE">
              <w:rPr>
                <w:rFonts w:cs="Arial"/>
                <w:bCs/>
                <w:szCs w:val="22"/>
                <w:lang w:val="en-US"/>
              </w:rPr>
              <w:t>in:</w:t>
            </w:r>
          </w:p>
          <w:p w14:paraId="10980992" w14:textId="77777777" w:rsidR="00463EA7" w:rsidRPr="00F247FE" w:rsidRDefault="00463EA7" w:rsidP="00463EA7">
            <w:pPr>
              <w:numPr>
                <w:ilvl w:val="0"/>
                <w:numId w:val="14"/>
              </w:numPr>
              <w:spacing w:before="40"/>
              <w:jc w:val="both"/>
              <w:rPr>
                <w:rFonts w:cs="Arial"/>
                <w:bCs/>
                <w:sz w:val="20"/>
                <w:szCs w:val="22"/>
                <w:lang w:val="en-US"/>
              </w:rPr>
            </w:pPr>
            <w:r w:rsidRPr="00F247FE">
              <w:rPr>
                <w:rFonts w:cs="Arial"/>
                <w:bCs/>
                <w:sz w:val="20"/>
                <w:szCs w:val="22"/>
                <w:lang w:val="en-US"/>
              </w:rPr>
              <w:t xml:space="preserve">appropriate biohazard containers/bags; or </w:t>
            </w:r>
          </w:p>
          <w:p w14:paraId="33B3CDFA" w14:textId="77777777" w:rsidR="00463EA7" w:rsidRPr="00F247FE" w:rsidRDefault="00463EA7" w:rsidP="00463EA7">
            <w:pPr>
              <w:numPr>
                <w:ilvl w:val="0"/>
                <w:numId w:val="14"/>
              </w:numPr>
              <w:spacing w:before="40"/>
              <w:jc w:val="both"/>
              <w:rPr>
                <w:rFonts w:cs="Arial"/>
                <w:bCs/>
                <w:sz w:val="20"/>
                <w:szCs w:val="22"/>
                <w:lang w:val="en-US"/>
              </w:rPr>
            </w:pPr>
            <w:r w:rsidRPr="00F247FE">
              <w:rPr>
                <w:rFonts w:cs="Arial"/>
                <w:bCs/>
                <w:sz w:val="20"/>
                <w:szCs w:val="22"/>
                <w:lang w:val="en-US"/>
              </w:rPr>
              <w:t>the general waste in suitably labelled bags (bags are to be double bagged); or</w:t>
            </w:r>
          </w:p>
          <w:p w14:paraId="13F1C28B" w14:textId="77777777" w:rsidR="00463EA7" w:rsidRPr="00F247FE" w:rsidRDefault="00463EA7" w:rsidP="00463EA7">
            <w:pPr>
              <w:numPr>
                <w:ilvl w:val="0"/>
                <w:numId w:val="14"/>
              </w:numPr>
              <w:spacing w:before="40"/>
              <w:jc w:val="both"/>
              <w:rPr>
                <w:rFonts w:cs="Arial"/>
                <w:bCs/>
                <w:sz w:val="20"/>
                <w:szCs w:val="22"/>
                <w:lang w:val="en-US"/>
              </w:rPr>
            </w:pPr>
            <w:r w:rsidRPr="00F247FE">
              <w:rPr>
                <w:rFonts w:cs="Arial"/>
                <w:bCs/>
                <w:sz w:val="20"/>
                <w:szCs w:val="22"/>
                <w:lang w:val="en-US"/>
              </w:rPr>
              <w:t>Sanitary Waste Bins</w:t>
            </w:r>
            <w:r>
              <w:rPr>
                <w:rFonts w:cs="Arial"/>
                <w:bCs/>
                <w:sz w:val="20"/>
                <w:szCs w:val="22"/>
                <w:lang w:val="en-US"/>
              </w:rPr>
              <w:t>.</w:t>
            </w:r>
          </w:p>
          <w:p w14:paraId="3CC1165A" w14:textId="77777777" w:rsidR="00463EA7" w:rsidRDefault="00463EA7" w:rsidP="00463EA7">
            <w:pPr>
              <w:pStyle w:val="OHSAdvtext"/>
              <w:numPr>
                <w:ilvl w:val="0"/>
                <w:numId w:val="15"/>
              </w:numPr>
            </w:pPr>
            <w:r>
              <w:rPr>
                <w:rFonts w:cs="Arial"/>
                <w:szCs w:val="22"/>
                <w:lang w:val="en-US"/>
              </w:rPr>
              <w:t>Dispose of sharps in a Sharps Container</w:t>
            </w:r>
          </w:p>
          <w:p w14:paraId="56835BF4" w14:textId="77777777" w:rsidR="00463EA7" w:rsidRDefault="00463EA7" w:rsidP="00463EA7">
            <w:pPr>
              <w:pStyle w:val="OHSAdvtext"/>
              <w:numPr>
                <w:ilvl w:val="0"/>
                <w:numId w:val="7"/>
              </w:numPr>
              <w:tabs>
                <w:tab w:val="clear" w:pos="3600"/>
                <w:tab w:val="num" w:pos="720"/>
              </w:tabs>
              <w:ind w:left="709" w:hanging="349"/>
            </w:pPr>
            <w:r>
              <w:t xml:space="preserve">Wash hands thoroughly with soap and water, dry with paper towels and sanitise </w:t>
            </w:r>
            <w:r>
              <w:rPr>
                <w:lang w:val="en"/>
              </w:rPr>
              <w:t>hands using an alcohol-based rub or gel</w:t>
            </w:r>
          </w:p>
          <w:p w14:paraId="086B70A4" w14:textId="77777777" w:rsidR="00463EA7" w:rsidRDefault="00463EA7" w:rsidP="00463EA7">
            <w:pPr>
              <w:pStyle w:val="OHSAdvtext"/>
              <w:numPr>
                <w:ilvl w:val="0"/>
                <w:numId w:val="7"/>
              </w:numPr>
              <w:tabs>
                <w:tab w:val="clear" w:pos="3600"/>
                <w:tab w:val="num" w:pos="720"/>
              </w:tabs>
              <w:spacing w:before="0"/>
              <w:ind w:left="709" w:hanging="349"/>
            </w:pPr>
            <w:r>
              <w:t>Record any direct contact with blood or body fluids in eduSafe</w:t>
            </w:r>
          </w:p>
        </w:tc>
      </w:tr>
      <w:tr w:rsidR="00463EA7" w:rsidRPr="0006702C" w14:paraId="5662BB13" w14:textId="77777777" w:rsidTr="00463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0"/>
        </w:trPr>
        <w:tc>
          <w:tcPr>
            <w:tcW w:w="1002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4EA8"/>
          </w:tcPr>
          <w:p w14:paraId="0036EE5B" w14:textId="77777777" w:rsidR="00463EA7" w:rsidRPr="0006702C" w:rsidRDefault="00463EA7" w:rsidP="00463EA7">
            <w:pPr>
              <w:pStyle w:val="OHSAdvtext"/>
              <w:jc w:val="left"/>
              <w:rPr>
                <w:b/>
              </w:rPr>
            </w:pPr>
            <w:r w:rsidRPr="00604EF5">
              <w:rPr>
                <w:b/>
                <w:color w:val="FFFFFF" w:themeColor="background1"/>
              </w:rPr>
              <w:t>Competent Person(s</w:t>
            </w:r>
            <w:r w:rsidRPr="00604EF5">
              <w:rPr>
                <w:b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463EA7" w:rsidRPr="0006702C" w14:paraId="4153CF94" w14:textId="77777777" w:rsidTr="00463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0"/>
        </w:trPr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4EA8"/>
          </w:tcPr>
          <w:p w14:paraId="24AFB394" w14:textId="43A40221" w:rsidR="00463EA7" w:rsidRPr="00604EF5" w:rsidRDefault="00343BEF" w:rsidP="00463EA7">
            <w:pPr>
              <w:pStyle w:val="OHSAdvtext"/>
              <w:jc w:val="lef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DATE</w:t>
            </w:r>
          </w:p>
        </w:tc>
        <w:tc>
          <w:tcPr>
            <w:tcW w:w="4985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4EA8"/>
          </w:tcPr>
          <w:p w14:paraId="0388F74E" w14:textId="0C4EBC8C" w:rsidR="00463EA7" w:rsidRPr="00604EF5" w:rsidRDefault="00343BEF" w:rsidP="00463EA7">
            <w:pPr>
              <w:pStyle w:val="OHSAdvtext"/>
              <w:jc w:val="lef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NAME</w:t>
            </w:r>
            <w:r w:rsidR="00463EA7" w:rsidRPr="00604EF5">
              <w:rPr>
                <w:b/>
                <w:color w:val="FFFFFF" w:themeColor="background1"/>
              </w:rPr>
              <w:t>:</w:t>
            </w:r>
          </w:p>
        </w:tc>
        <w:tc>
          <w:tcPr>
            <w:tcW w:w="408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4EA8"/>
          </w:tcPr>
          <w:p w14:paraId="38842A34" w14:textId="77777777" w:rsidR="00463EA7" w:rsidRPr="00604EF5" w:rsidRDefault="00463EA7" w:rsidP="00463EA7">
            <w:pPr>
              <w:pStyle w:val="OHSAdvtext"/>
              <w:jc w:val="left"/>
              <w:rPr>
                <w:b/>
                <w:color w:val="FFFFFF" w:themeColor="background1"/>
              </w:rPr>
            </w:pPr>
            <w:r w:rsidRPr="00604EF5">
              <w:rPr>
                <w:b/>
                <w:color w:val="FFFFFF" w:themeColor="background1"/>
              </w:rPr>
              <w:t>Contact Details:</w:t>
            </w:r>
          </w:p>
        </w:tc>
      </w:tr>
      <w:tr w:rsidR="00463EA7" w:rsidRPr="0006702C" w14:paraId="7464F558" w14:textId="77777777" w:rsidTr="00463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9"/>
        </w:trPr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74F2D91" w14:textId="77777777" w:rsidR="00463EA7" w:rsidRPr="00565D69" w:rsidRDefault="00463EA7" w:rsidP="00463EA7">
            <w:pPr>
              <w:pStyle w:val="OHSAdvtext"/>
            </w:pPr>
          </w:p>
        </w:tc>
        <w:tc>
          <w:tcPr>
            <w:tcW w:w="4985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93F47C" w14:textId="77777777" w:rsidR="00463EA7" w:rsidRPr="00565D69" w:rsidRDefault="00463EA7" w:rsidP="00463EA7">
            <w:pPr>
              <w:pStyle w:val="OHSAdvtext"/>
            </w:pPr>
          </w:p>
        </w:tc>
        <w:tc>
          <w:tcPr>
            <w:tcW w:w="408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17069A" w14:textId="77777777" w:rsidR="00463EA7" w:rsidRPr="00565D69" w:rsidRDefault="00463EA7" w:rsidP="00463EA7">
            <w:pPr>
              <w:pStyle w:val="OHSAdvtext"/>
            </w:pPr>
          </w:p>
        </w:tc>
      </w:tr>
      <w:tr w:rsidR="00463EA7" w:rsidRPr="0006702C" w14:paraId="30A4B265" w14:textId="77777777" w:rsidTr="00463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9"/>
        </w:trPr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252209" w14:textId="77777777" w:rsidR="00463EA7" w:rsidRPr="00565D69" w:rsidRDefault="00463EA7" w:rsidP="00463EA7">
            <w:pPr>
              <w:pStyle w:val="OHSAdvtext"/>
            </w:pPr>
          </w:p>
        </w:tc>
        <w:tc>
          <w:tcPr>
            <w:tcW w:w="4985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9790DC" w14:textId="77777777" w:rsidR="00463EA7" w:rsidRPr="00565D69" w:rsidRDefault="00463EA7" w:rsidP="00463EA7">
            <w:pPr>
              <w:pStyle w:val="OHSAdvtext"/>
            </w:pPr>
          </w:p>
        </w:tc>
        <w:tc>
          <w:tcPr>
            <w:tcW w:w="408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9CF660" w14:textId="77777777" w:rsidR="00463EA7" w:rsidRPr="00565D69" w:rsidRDefault="00463EA7" w:rsidP="00463EA7">
            <w:pPr>
              <w:pStyle w:val="OHSAdvtext"/>
            </w:pPr>
          </w:p>
        </w:tc>
      </w:tr>
    </w:tbl>
    <w:p w14:paraId="4D4776B5" w14:textId="1264C8D7" w:rsidR="00237A53" w:rsidRPr="00463EA7" w:rsidRDefault="002D7D71" w:rsidP="00DC2A62">
      <w:pPr>
        <w:pStyle w:val="Heading3"/>
        <w:ind w:left="567" w:right="-142" w:hanging="567"/>
        <w:jc w:val="right"/>
        <w:rPr>
          <w:rFonts w:ascii="Arial" w:hAnsi="Arial" w:cs="Arial"/>
          <w:color w:val="004EA8"/>
          <w:sz w:val="44"/>
          <w:szCs w:val="44"/>
        </w:rPr>
      </w:pPr>
      <w:r>
        <w:rPr>
          <w:rFonts w:ascii="Arial" w:hAnsi="Arial" w:cs="Arial"/>
          <w:noProof/>
          <w:color w:val="004EA8"/>
          <w:sz w:val="44"/>
          <w:szCs w:val="44"/>
        </w:rPr>
        <w:t>Safe Work Procedure</w:t>
      </w:r>
    </w:p>
    <w:sectPr w:rsidR="00237A53" w:rsidRPr="00463EA7" w:rsidSect="00DC2A62">
      <w:headerReference w:type="default" r:id="rId19"/>
      <w:footerReference w:type="default" r:id="rId20"/>
      <w:pgSz w:w="11907" w:h="16840" w:code="9"/>
      <w:pgMar w:top="567" w:right="1134" w:bottom="851" w:left="1134" w:header="1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C7DDC" w14:textId="77777777" w:rsidR="0067471F" w:rsidRDefault="0067471F">
      <w:r>
        <w:separator/>
      </w:r>
    </w:p>
  </w:endnote>
  <w:endnote w:type="continuationSeparator" w:id="0">
    <w:p w14:paraId="334F2E0B" w14:textId="77777777" w:rsidR="0067471F" w:rsidRDefault="0067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  <w:tblCaption w:val="Version Control Table"/>
      <w:tblDescription w:val="Version control table. Central office use only. Last reviewed May 2018."/>
    </w:tblPr>
    <w:tblGrid>
      <w:gridCol w:w="2405"/>
      <w:gridCol w:w="2266"/>
      <w:gridCol w:w="2363"/>
      <w:gridCol w:w="2595"/>
    </w:tblGrid>
    <w:tr w:rsidR="00F247FE" w:rsidRPr="00F247FE" w14:paraId="00F63A7F" w14:textId="77777777" w:rsidTr="008A7AB8">
      <w:trPr>
        <w:tblHeader/>
      </w:trPr>
      <w:tc>
        <w:tcPr>
          <w:tcW w:w="2463" w:type="dxa"/>
        </w:tcPr>
        <w:p w14:paraId="00F63A7B" w14:textId="77777777" w:rsidR="00F247FE" w:rsidRPr="00F247FE" w:rsidRDefault="00F247FE" w:rsidP="00553897">
          <w:pPr>
            <w:pStyle w:val="Footer"/>
            <w:jc w:val="center"/>
            <w:rPr>
              <w:b/>
              <w:color w:val="808080" w:themeColor="background1" w:themeShade="80"/>
              <w:sz w:val="16"/>
              <w:szCs w:val="16"/>
            </w:rPr>
          </w:pPr>
          <w:r w:rsidRPr="00F247FE">
            <w:rPr>
              <w:b/>
              <w:color w:val="808080" w:themeColor="background1" w:themeShade="80"/>
              <w:sz w:val="16"/>
              <w:szCs w:val="16"/>
            </w:rPr>
            <w:t>Central Office Use Only</w:t>
          </w:r>
        </w:p>
      </w:tc>
      <w:tc>
        <w:tcPr>
          <w:tcW w:w="2323" w:type="dxa"/>
        </w:tcPr>
        <w:p w14:paraId="00F63A7C" w14:textId="77777777" w:rsidR="00F247FE" w:rsidRPr="00F247FE" w:rsidRDefault="00F247FE" w:rsidP="00553897">
          <w:pPr>
            <w:pStyle w:val="Footer"/>
            <w:jc w:val="center"/>
            <w:rPr>
              <w:color w:val="808080" w:themeColor="background1" w:themeShade="80"/>
              <w:sz w:val="16"/>
              <w:szCs w:val="16"/>
            </w:rPr>
          </w:pPr>
          <w:r w:rsidRPr="00D47FB5">
            <w:rPr>
              <w:b/>
              <w:color w:val="808080" w:themeColor="background1" w:themeShade="80"/>
              <w:sz w:val="16"/>
              <w:szCs w:val="16"/>
            </w:rPr>
            <w:t>Issue Date</w:t>
          </w:r>
          <w:r w:rsidRPr="00F247FE">
            <w:rPr>
              <w:color w:val="808080" w:themeColor="background1" w:themeShade="80"/>
              <w:sz w:val="16"/>
              <w:szCs w:val="16"/>
            </w:rPr>
            <w:t>:</w:t>
          </w:r>
          <w:r>
            <w:rPr>
              <w:color w:val="808080" w:themeColor="background1" w:themeShade="80"/>
              <w:sz w:val="16"/>
              <w:szCs w:val="16"/>
            </w:rPr>
            <w:t xml:space="preserve"> June 2014</w:t>
          </w:r>
        </w:p>
      </w:tc>
      <w:tc>
        <w:tcPr>
          <w:tcW w:w="2410" w:type="dxa"/>
        </w:tcPr>
        <w:p w14:paraId="00F63A7D" w14:textId="1D545B12" w:rsidR="00F247FE" w:rsidRPr="00F247FE" w:rsidRDefault="00F247FE" w:rsidP="000E2926">
          <w:pPr>
            <w:pStyle w:val="Footer"/>
            <w:jc w:val="center"/>
            <w:rPr>
              <w:color w:val="808080" w:themeColor="background1" w:themeShade="80"/>
              <w:sz w:val="16"/>
              <w:szCs w:val="16"/>
            </w:rPr>
          </w:pPr>
          <w:r w:rsidRPr="00D47FB5">
            <w:rPr>
              <w:b/>
              <w:color w:val="808080" w:themeColor="background1" w:themeShade="80"/>
              <w:sz w:val="16"/>
              <w:szCs w:val="16"/>
            </w:rPr>
            <w:t>Last Reviewed:</w:t>
          </w: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="008A7AB8">
            <w:rPr>
              <w:color w:val="808080" w:themeColor="background1" w:themeShade="80"/>
              <w:sz w:val="16"/>
              <w:szCs w:val="16"/>
            </w:rPr>
            <w:t>Ma</w:t>
          </w:r>
          <w:r w:rsidR="000E2926">
            <w:rPr>
              <w:color w:val="808080" w:themeColor="background1" w:themeShade="80"/>
              <w:sz w:val="16"/>
              <w:szCs w:val="16"/>
            </w:rPr>
            <w:t>y</w:t>
          </w:r>
          <w:r w:rsidR="00D47FB5">
            <w:rPr>
              <w:color w:val="808080" w:themeColor="background1" w:themeShade="80"/>
              <w:sz w:val="16"/>
              <w:szCs w:val="16"/>
            </w:rPr>
            <w:t xml:space="preserve"> 201</w:t>
          </w:r>
          <w:r w:rsidR="000E2926">
            <w:rPr>
              <w:color w:val="808080" w:themeColor="background1" w:themeShade="80"/>
              <w:sz w:val="16"/>
              <w:szCs w:val="16"/>
            </w:rPr>
            <w:t>8</w:t>
          </w:r>
        </w:p>
      </w:tc>
      <w:tc>
        <w:tcPr>
          <w:tcW w:w="2659" w:type="dxa"/>
        </w:tcPr>
        <w:p w14:paraId="00F63A7E" w14:textId="0386EC2D" w:rsidR="00F247FE" w:rsidRPr="00F247FE" w:rsidRDefault="00F247FE" w:rsidP="00D47FB5">
          <w:pPr>
            <w:pStyle w:val="Footer"/>
            <w:jc w:val="center"/>
            <w:rPr>
              <w:color w:val="808080" w:themeColor="background1" w:themeShade="80"/>
              <w:sz w:val="16"/>
              <w:szCs w:val="16"/>
            </w:rPr>
          </w:pPr>
          <w:r w:rsidRPr="00D47FB5">
            <w:rPr>
              <w:b/>
              <w:color w:val="808080" w:themeColor="background1" w:themeShade="80"/>
              <w:sz w:val="16"/>
              <w:szCs w:val="16"/>
            </w:rPr>
            <w:t>Next Review Date:</w:t>
          </w: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="008A7AB8">
            <w:rPr>
              <w:color w:val="808080" w:themeColor="background1" w:themeShade="80"/>
              <w:sz w:val="16"/>
              <w:szCs w:val="16"/>
            </w:rPr>
            <w:t>Ma</w:t>
          </w:r>
          <w:r w:rsidR="000E2926">
            <w:rPr>
              <w:color w:val="808080" w:themeColor="background1" w:themeShade="80"/>
              <w:sz w:val="16"/>
              <w:szCs w:val="16"/>
            </w:rPr>
            <w:t>y 2020</w:t>
          </w:r>
        </w:p>
      </w:tc>
    </w:tr>
    <w:tr w:rsidR="00F247FE" w:rsidRPr="00F247FE" w14:paraId="00F63A82" w14:textId="77777777" w:rsidTr="00D47FB5">
      <w:tc>
        <w:tcPr>
          <w:tcW w:w="4786" w:type="dxa"/>
          <w:gridSpan w:val="2"/>
        </w:tcPr>
        <w:p w14:paraId="00F63A80" w14:textId="04E6F1A0" w:rsidR="00F247FE" w:rsidRPr="00F247FE" w:rsidRDefault="00F247FE" w:rsidP="000E341A">
          <w:pPr>
            <w:pStyle w:val="Footer"/>
            <w:jc w:val="center"/>
            <w:rPr>
              <w:color w:val="808080" w:themeColor="background1" w:themeShade="80"/>
              <w:sz w:val="16"/>
              <w:szCs w:val="16"/>
            </w:rPr>
          </w:pPr>
          <w:r w:rsidRPr="00D47FB5">
            <w:rPr>
              <w:b/>
              <w:color w:val="808080" w:themeColor="background1" w:themeShade="80"/>
              <w:sz w:val="16"/>
              <w:szCs w:val="16"/>
            </w:rPr>
            <w:t>No.</w:t>
          </w:r>
          <w:r w:rsidR="008A7AB8">
            <w:rPr>
              <w:color w:val="808080" w:themeColor="background1" w:themeShade="80"/>
              <w:sz w:val="16"/>
              <w:szCs w:val="16"/>
            </w:rPr>
            <w:t xml:space="preserve"> DET-</w:t>
          </w:r>
          <w:r w:rsidRPr="00F247FE">
            <w:rPr>
              <w:color w:val="808080" w:themeColor="background1" w:themeShade="80"/>
              <w:sz w:val="16"/>
              <w:szCs w:val="16"/>
            </w:rPr>
            <w:t>ESW</w:t>
          </w:r>
          <w:r w:rsidR="008A7AB8">
            <w:rPr>
              <w:color w:val="808080" w:themeColor="background1" w:themeShade="80"/>
              <w:sz w:val="16"/>
              <w:szCs w:val="16"/>
            </w:rPr>
            <w:t>U</w:t>
          </w:r>
          <w:r w:rsidRPr="00F247FE">
            <w:rPr>
              <w:color w:val="808080" w:themeColor="background1" w:themeShade="80"/>
              <w:sz w:val="16"/>
              <w:szCs w:val="16"/>
            </w:rPr>
            <w:t>-</w:t>
          </w:r>
          <w:r w:rsidR="000E341A">
            <w:rPr>
              <w:color w:val="808080" w:themeColor="background1" w:themeShade="80"/>
              <w:sz w:val="16"/>
              <w:szCs w:val="16"/>
            </w:rPr>
            <w:t>27</w:t>
          </w:r>
          <w:r w:rsidRPr="00F247FE">
            <w:rPr>
              <w:color w:val="808080" w:themeColor="background1" w:themeShade="80"/>
              <w:sz w:val="16"/>
              <w:szCs w:val="16"/>
            </w:rPr>
            <w:t>-</w:t>
          </w:r>
          <w:r w:rsidR="000E341A">
            <w:rPr>
              <w:color w:val="808080" w:themeColor="background1" w:themeShade="80"/>
              <w:sz w:val="16"/>
              <w:szCs w:val="16"/>
            </w:rPr>
            <w:t>5</w:t>
          </w:r>
          <w:r w:rsidRPr="00F247FE">
            <w:rPr>
              <w:color w:val="808080" w:themeColor="background1" w:themeShade="80"/>
              <w:sz w:val="16"/>
              <w:szCs w:val="16"/>
            </w:rPr>
            <w:t>-</w:t>
          </w:r>
          <w:r w:rsidR="000E341A">
            <w:rPr>
              <w:color w:val="808080" w:themeColor="background1" w:themeShade="80"/>
              <w:sz w:val="16"/>
              <w:szCs w:val="16"/>
            </w:rPr>
            <w:t>3</w:t>
          </w:r>
        </w:p>
      </w:tc>
      <w:tc>
        <w:tcPr>
          <w:tcW w:w="5069" w:type="dxa"/>
          <w:gridSpan w:val="2"/>
        </w:tcPr>
        <w:p w14:paraId="00F63A81" w14:textId="42AE05FF" w:rsidR="00F247FE" w:rsidRPr="00F247FE" w:rsidRDefault="00F247FE" w:rsidP="000E2926">
          <w:pPr>
            <w:pStyle w:val="Footer"/>
            <w:jc w:val="center"/>
            <w:rPr>
              <w:color w:val="808080" w:themeColor="background1" w:themeShade="80"/>
              <w:sz w:val="16"/>
              <w:szCs w:val="16"/>
            </w:rPr>
          </w:pPr>
          <w:r w:rsidRPr="00D47FB5">
            <w:rPr>
              <w:b/>
              <w:color w:val="808080" w:themeColor="background1" w:themeShade="80"/>
              <w:sz w:val="16"/>
              <w:szCs w:val="16"/>
            </w:rPr>
            <w:t>Authorised by:</w:t>
          </w:r>
          <w:r w:rsidRPr="00F247FE">
            <w:rPr>
              <w:color w:val="808080" w:themeColor="background1" w:themeShade="80"/>
              <w:sz w:val="16"/>
              <w:szCs w:val="16"/>
            </w:rPr>
            <w:t xml:space="preserve"> Manager</w:t>
          </w:r>
          <w:r w:rsidR="000E2926">
            <w:rPr>
              <w:color w:val="808080" w:themeColor="background1" w:themeShade="80"/>
              <w:sz w:val="16"/>
              <w:szCs w:val="16"/>
            </w:rPr>
            <w:t>,</w:t>
          </w:r>
          <w:r w:rsidRPr="00F247FE">
            <w:rPr>
              <w:color w:val="808080" w:themeColor="background1" w:themeShade="80"/>
              <w:sz w:val="16"/>
              <w:szCs w:val="16"/>
            </w:rPr>
            <w:t xml:space="preserve"> ESW</w:t>
          </w:r>
          <w:r w:rsidR="000E2926">
            <w:rPr>
              <w:color w:val="808080" w:themeColor="background1" w:themeShade="80"/>
              <w:sz w:val="16"/>
              <w:szCs w:val="16"/>
            </w:rPr>
            <w:t>U</w:t>
          </w:r>
        </w:p>
      </w:tc>
    </w:tr>
  </w:tbl>
  <w:p w14:paraId="00F63A83" w14:textId="027F27B1" w:rsidR="008F1E31" w:rsidRPr="00F247FE" w:rsidRDefault="00D47FB5" w:rsidP="00F247FE">
    <w:pPr>
      <w:pStyle w:val="Footer"/>
      <w:jc w:val="right"/>
      <w:rPr>
        <w:color w:val="808080" w:themeColor="background1" w:themeShade="80"/>
        <w:sz w:val="16"/>
        <w:szCs w:val="16"/>
      </w:rPr>
    </w:pPr>
    <w:r w:rsidRPr="00D47FB5">
      <w:rPr>
        <w:b/>
        <w:color w:val="808080" w:themeColor="background1" w:themeShade="80"/>
        <w:sz w:val="16"/>
        <w:szCs w:val="16"/>
      </w:rPr>
      <w:t xml:space="preserve">THIS DOCUMENT IS UNCONTROLLED </w:t>
    </w:r>
    <w:r w:rsidR="00F247FE" w:rsidRPr="00D47FB5">
      <w:rPr>
        <w:b/>
        <w:color w:val="808080" w:themeColor="background1" w:themeShade="80"/>
        <w:sz w:val="16"/>
        <w:szCs w:val="16"/>
      </w:rPr>
      <w:t xml:space="preserve">WHEN PRINTED                                        </w:t>
    </w:r>
    <w:r w:rsidR="00F247FE" w:rsidRPr="00D47FB5">
      <w:rPr>
        <w:rFonts w:cs="Arial"/>
        <w:b/>
        <w:color w:val="808080" w:themeColor="background1" w:themeShade="80"/>
        <w:sz w:val="16"/>
      </w:rPr>
      <w:t>Page</w:t>
    </w:r>
    <w:r w:rsidR="00F247FE" w:rsidRPr="00F247FE">
      <w:rPr>
        <w:rFonts w:cs="Arial"/>
        <w:color w:val="808080" w:themeColor="background1" w:themeShade="80"/>
        <w:sz w:val="16"/>
      </w:rPr>
      <w:t xml:space="preserve"> </w:t>
    </w:r>
    <w:r w:rsidR="00F247FE" w:rsidRPr="00F247FE">
      <w:rPr>
        <w:rFonts w:cs="Arial"/>
        <w:color w:val="808080" w:themeColor="background1" w:themeShade="80"/>
        <w:sz w:val="16"/>
      </w:rPr>
      <w:fldChar w:fldCharType="begin"/>
    </w:r>
    <w:r w:rsidR="00F247FE" w:rsidRPr="00F247FE">
      <w:rPr>
        <w:rFonts w:cs="Arial"/>
        <w:color w:val="808080" w:themeColor="background1" w:themeShade="80"/>
        <w:sz w:val="16"/>
      </w:rPr>
      <w:instrText xml:space="preserve"> PAGE   \* MERGEFORMAT </w:instrText>
    </w:r>
    <w:r w:rsidR="00F247FE" w:rsidRPr="00F247FE">
      <w:rPr>
        <w:rFonts w:cs="Arial"/>
        <w:color w:val="808080" w:themeColor="background1" w:themeShade="80"/>
        <w:sz w:val="16"/>
      </w:rPr>
      <w:fldChar w:fldCharType="separate"/>
    </w:r>
    <w:r w:rsidR="00B24B41">
      <w:rPr>
        <w:rFonts w:cs="Arial"/>
        <w:noProof/>
        <w:color w:val="808080" w:themeColor="background1" w:themeShade="80"/>
        <w:sz w:val="16"/>
      </w:rPr>
      <w:t>1</w:t>
    </w:r>
    <w:r w:rsidR="00F247FE" w:rsidRPr="00F247FE">
      <w:rPr>
        <w:rFonts w:cs="Arial"/>
        <w:color w:val="808080" w:themeColor="background1" w:themeShade="80"/>
        <w:sz w:val="16"/>
      </w:rPr>
      <w:fldChar w:fldCharType="end"/>
    </w:r>
    <w:r w:rsidR="00F247FE" w:rsidRPr="00F247FE">
      <w:rPr>
        <w:rFonts w:cs="Arial"/>
        <w:color w:val="808080" w:themeColor="background1" w:themeShade="80"/>
        <w:sz w:val="16"/>
      </w:rPr>
      <w:t xml:space="preserve"> of </w:t>
    </w:r>
    <w:r w:rsidR="00F247FE" w:rsidRPr="00F247FE">
      <w:rPr>
        <w:rFonts w:cs="Arial"/>
        <w:color w:val="808080" w:themeColor="background1" w:themeShade="80"/>
        <w:sz w:val="16"/>
      </w:rPr>
      <w:fldChar w:fldCharType="begin"/>
    </w:r>
    <w:r w:rsidR="00F247FE" w:rsidRPr="00F247FE">
      <w:rPr>
        <w:rFonts w:cs="Arial"/>
        <w:color w:val="808080" w:themeColor="background1" w:themeShade="80"/>
        <w:sz w:val="16"/>
      </w:rPr>
      <w:instrText xml:space="preserve"> NUMPAGES   \* MERGEFORMAT </w:instrText>
    </w:r>
    <w:r w:rsidR="00F247FE" w:rsidRPr="00F247FE">
      <w:rPr>
        <w:rFonts w:cs="Arial"/>
        <w:color w:val="808080" w:themeColor="background1" w:themeShade="80"/>
        <w:sz w:val="16"/>
      </w:rPr>
      <w:fldChar w:fldCharType="separate"/>
    </w:r>
    <w:r w:rsidR="00B24B41">
      <w:rPr>
        <w:rFonts w:cs="Arial"/>
        <w:noProof/>
        <w:color w:val="808080" w:themeColor="background1" w:themeShade="80"/>
        <w:sz w:val="16"/>
      </w:rPr>
      <w:t>1</w:t>
    </w:r>
    <w:r w:rsidR="00F247FE" w:rsidRPr="00F247FE">
      <w:rPr>
        <w:rFonts w:cs="Arial"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B773" w14:textId="77777777" w:rsidR="0067471F" w:rsidRDefault="0067471F">
      <w:r>
        <w:separator/>
      </w:r>
    </w:p>
  </w:footnote>
  <w:footnote w:type="continuationSeparator" w:id="0">
    <w:p w14:paraId="473739CE" w14:textId="77777777" w:rsidR="0067471F" w:rsidRDefault="00674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3A7A" w14:textId="039DFB7F" w:rsidR="008F1E31" w:rsidRPr="00463EA7" w:rsidRDefault="00463EA7" w:rsidP="00463EA7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25342A" wp14:editId="5526E6DA">
          <wp:simplePos x="0" y="0"/>
          <wp:positionH relativeFrom="column">
            <wp:posOffset>-43815</wp:posOffset>
          </wp:positionH>
          <wp:positionV relativeFrom="paragraph">
            <wp:posOffset>143510</wp:posOffset>
          </wp:positionV>
          <wp:extent cx="6315075" cy="643255"/>
          <wp:effectExtent l="0" t="0" r="9525" b="4445"/>
          <wp:wrapTight wrapText="bothSides">
            <wp:wrapPolygon edited="0">
              <wp:start x="0" y="0"/>
              <wp:lineTo x="0" y="21110"/>
              <wp:lineTo x="21567" y="21110"/>
              <wp:lineTo x="21567" y="0"/>
              <wp:lineTo x="0" y="0"/>
            </wp:wrapPolygon>
          </wp:wrapTight>
          <wp:docPr id="12" name="Picture 12" descr="Department of Education and Training" title="HR Header banner graphic - Department of Education and Trai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-0521 - MRC - Vic Govt Templates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5075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F6FFB"/>
    <w:multiLevelType w:val="multilevel"/>
    <w:tmpl w:val="F4A284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C7003"/>
    <w:multiLevelType w:val="hybridMultilevel"/>
    <w:tmpl w:val="B7DC1C38"/>
    <w:lvl w:ilvl="0" w:tplc="8F7E57F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DB54621"/>
    <w:multiLevelType w:val="hybridMultilevel"/>
    <w:tmpl w:val="5C1AD00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D4211"/>
    <w:multiLevelType w:val="hybridMultilevel"/>
    <w:tmpl w:val="66F2BAE6"/>
    <w:lvl w:ilvl="0" w:tplc="0C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FA20EA5"/>
    <w:multiLevelType w:val="hybridMultilevel"/>
    <w:tmpl w:val="E000E8D2"/>
    <w:lvl w:ilvl="0" w:tplc="D0700B74">
      <w:start w:val="1"/>
      <w:numFmt w:val="bullet"/>
      <w:lvlText w:val="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0535E"/>
    <w:multiLevelType w:val="hybridMultilevel"/>
    <w:tmpl w:val="1270CE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F0CD4"/>
    <w:multiLevelType w:val="hybridMultilevel"/>
    <w:tmpl w:val="98C8A5B8"/>
    <w:lvl w:ilvl="0" w:tplc="0C090005">
      <w:start w:val="1"/>
      <w:numFmt w:val="bullet"/>
      <w:lvlText w:val=""/>
      <w:lvlJc w:val="left"/>
      <w:pPr>
        <w:tabs>
          <w:tab w:val="num" w:pos="1445"/>
        </w:tabs>
        <w:ind w:left="144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5"/>
        </w:tabs>
        <w:ind w:left="21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5"/>
        </w:tabs>
        <w:ind w:left="43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5"/>
        </w:tabs>
        <w:ind w:left="57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5"/>
        </w:tabs>
        <w:ind w:left="64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5"/>
        </w:tabs>
        <w:ind w:left="7205" w:hanging="360"/>
      </w:pPr>
      <w:rPr>
        <w:rFonts w:ascii="Wingdings" w:hAnsi="Wingdings" w:hint="default"/>
      </w:rPr>
    </w:lvl>
  </w:abstractNum>
  <w:abstractNum w:abstractNumId="7" w15:restartNumberingAfterBreak="0">
    <w:nsid w:val="4DB153CA"/>
    <w:multiLevelType w:val="hybridMultilevel"/>
    <w:tmpl w:val="8CF054CA"/>
    <w:lvl w:ilvl="0" w:tplc="0C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DEF0FC7"/>
    <w:multiLevelType w:val="hybridMultilevel"/>
    <w:tmpl w:val="1F2E7DEC"/>
    <w:lvl w:ilvl="0" w:tplc="0C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D4A97"/>
    <w:multiLevelType w:val="hybridMultilevel"/>
    <w:tmpl w:val="A8F447C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133BB"/>
    <w:multiLevelType w:val="hybridMultilevel"/>
    <w:tmpl w:val="5D807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06D2E"/>
    <w:multiLevelType w:val="hybridMultilevel"/>
    <w:tmpl w:val="F1260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D5AF0"/>
    <w:multiLevelType w:val="hybridMultilevel"/>
    <w:tmpl w:val="F4A2848E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80A27"/>
    <w:multiLevelType w:val="hybridMultilevel"/>
    <w:tmpl w:val="D41EFAF8"/>
    <w:lvl w:ilvl="0" w:tplc="A4BC601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6576A9"/>
    <w:multiLevelType w:val="hybridMultilevel"/>
    <w:tmpl w:val="11BA8EF4"/>
    <w:lvl w:ilvl="0" w:tplc="17905A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10A72"/>
    <w:multiLevelType w:val="hybridMultilevel"/>
    <w:tmpl w:val="BA443AB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419012">
    <w:abstractNumId w:val="12"/>
  </w:num>
  <w:num w:numId="2" w16cid:durableId="1068457518">
    <w:abstractNumId w:val="9"/>
  </w:num>
  <w:num w:numId="3" w16cid:durableId="1101683917">
    <w:abstractNumId w:val="15"/>
  </w:num>
  <w:num w:numId="4" w16cid:durableId="917322658">
    <w:abstractNumId w:val="0"/>
  </w:num>
  <w:num w:numId="5" w16cid:durableId="261498914">
    <w:abstractNumId w:val="4"/>
  </w:num>
  <w:num w:numId="6" w16cid:durableId="594481826">
    <w:abstractNumId w:val="14"/>
  </w:num>
  <w:num w:numId="7" w16cid:durableId="1124615272">
    <w:abstractNumId w:val="8"/>
  </w:num>
  <w:num w:numId="8" w16cid:durableId="955065736">
    <w:abstractNumId w:val="6"/>
  </w:num>
  <w:num w:numId="9" w16cid:durableId="88893115">
    <w:abstractNumId w:val="1"/>
  </w:num>
  <w:num w:numId="10" w16cid:durableId="551356306">
    <w:abstractNumId w:val="13"/>
  </w:num>
  <w:num w:numId="11" w16cid:durableId="1028263531">
    <w:abstractNumId w:val="2"/>
  </w:num>
  <w:num w:numId="12" w16cid:durableId="1096635978">
    <w:abstractNumId w:val="3"/>
  </w:num>
  <w:num w:numId="13" w16cid:durableId="2045253703">
    <w:abstractNumId w:val="5"/>
  </w:num>
  <w:num w:numId="14" w16cid:durableId="427581069">
    <w:abstractNumId w:val="7"/>
  </w:num>
  <w:num w:numId="15" w16cid:durableId="826634880">
    <w:abstractNumId w:val="11"/>
  </w:num>
  <w:num w:numId="16" w16cid:durableId="7907818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897"/>
    <w:rsid w:val="00000478"/>
    <w:rsid w:val="0000189B"/>
    <w:rsid w:val="0000282B"/>
    <w:rsid w:val="00002ADA"/>
    <w:rsid w:val="0000561E"/>
    <w:rsid w:val="00006150"/>
    <w:rsid w:val="00007900"/>
    <w:rsid w:val="00013CCD"/>
    <w:rsid w:val="00013CE2"/>
    <w:rsid w:val="00021367"/>
    <w:rsid w:val="00022A43"/>
    <w:rsid w:val="00023762"/>
    <w:rsid w:val="00024968"/>
    <w:rsid w:val="0002542D"/>
    <w:rsid w:val="000317EF"/>
    <w:rsid w:val="000328C1"/>
    <w:rsid w:val="000328CC"/>
    <w:rsid w:val="00042FA8"/>
    <w:rsid w:val="000433D5"/>
    <w:rsid w:val="00043F97"/>
    <w:rsid w:val="000459E2"/>
    <w:rsid w:val="00046D96"/>
    <w:rsid w:val="00047BE7"/>
    <w:rsid w:val="00053920"/>
    <w:rsid w:val="00054B92"/>
    <w:rsid w:val="0005535A"/>
    <w:rsid w:val="00056A5A"/>
    <w:rsid w:val="00065639"/>
    <w:rsid w:val="000663D3"/>
    <w:rsid w:val="00070CEF"/>
    <w:rsid w:val="00071C50"/>
    <w:rsid w:val="00072419"/>
    <w:rsid w:val="00072EFE"/>
    <w:rsid w:val="00072F5F"/>
    <w:rsid w:val="0007358B"/>
    <w:rsid w:val="0007419A"/>
    <w:rsid w:val="0007722B"/>
    <w:rsid w:val="00083A90"/>
    <w:rsid w:val="000866E6"/>
    <w:rsid w:val="00086B13"/>
    <w:rsid w:val="00096A92"/>
    <w:rsid w:val="000A0222"/>
    <w:rsid w:val="000A022F"/>
    <w:rsid w:val="000A28A9"/>
    <w:rsid w:val="000A5487"/>
    <w:rsid w:val="000A7D1D"/>
    <w:rsid w:val="000B0234"/>
    <w:rsid w:val="000B13A7"/>
    <w:rsid w:val="000B1777"/>
    <w:rsid w:val="000B2BEA"/>
    <w:rsid w:val="000B5131"/>
    <w:rsid w:val="000B541A"/>
    <w:rsid w:val="000B5B82"/>
    <w:rsid w:val="000C04B8"/>
    <w:rsid w:val="000C185F"/>
    <w:rsid w:val="000C31E4"/>
    <w:rsid w:val="000C4E34"/>
    <w:rsid w:val="000C566A"/>
    <w:rsid w:val="000C619B"/>
    <w:rsid w:val="000C6A84"/>
    <w:rsid w:val="000D11EC"/>
    <w:rsid w:val="000D450C"/>
    <w:rsid w:val="000D4B20"/>
    <w:rsid w:val="000D5647"/>
    <w:rsid w:val="000D7C9E"/>
    <w:rsid w:val="000E1550"/>
    <w:rsid w:val="000E2926"/>
    <w:rsid w:val="000E341A"/>
    <w:rsid w:val="000E608D"/>
    <w:rsid w:val="000F02F4"/>
    <w:rsid w:val="000F0F3B"/>
    <w:rsid w:val="000F164A"/>
    <w:rsid w:val="000F1CE4"/>
    <w:rsid w:val="000F3559"/>
    <w:rsid w:val="000F3F24"/>
    <w:rsid w:val="000F5245"/>
    <w:rsid w:val="000F52EA"/>
    <w:rsid w:val="000F7A16"/>
    <w:rsid w:val="000F7AFB"/>
    <w:rsid w:val="0010057B"/>
    <w:rsid w:val="00102749"/>
    <w:rsid w:val="00102A4B"/>
    <w:rsid w:val="00102DEF"/>
    <w:rsid w:val="00111D09"/>
    <w:rsid w:val="00112C8D"/>
    <w:rsid w:val="00122146"/>
    <w:rsid w:val="00123E55"/>
    <w:rsid w:val="001242D7"/>
    <w:rsid w:val="0012483E"/>
    <w:rsid w:val="00124AE8"/>
    <w:rsid w:val="00124D9F"/>
    <w:rsid w:val="00125FB7"/>
    <w:rsid w:val="001271F4"/>
    <w:rsid w:val="00132017"/>
    <w:rsid w:val="00133300"/>
    <w:rsid w:val="001343AC"/>
    <w:rsid w:val="00135913"/>
    <w:rsid w:val="001371E2"/>
    <w:rsid w:val="00137832"/>
    <w:rsid w:val="001403D2"/>
    <w:rsid w:val="00142B86"/>
    <w:rsid w:val="0014617D"/>
    <w:rsid w:val="00147243"/>
    <w:rsid w:val="00150A4E"/>
    <w:rsid w:val="001551FA"/>
    <w:rsid w:val="00160AEF"/>
    <w:rsid w:val="00161249"/>
    <w:rsid w:val="00164343"/>
    <w:rsid w:val="0016478B"/>
    <w:rsid w:val="00165983"/>
    <w:rsid w:val="00175B35"/>
    <w:rsid w:val="001763CE"/>
    <w:rsid w:val="00176C3E"/>
    <w:rsid w:val="00176C9E"/>
    <w:rsid w:val="00176E65"/>
    <w:rsid w:val="001803CF"/>
    <w:rsid w:val="0018085A"/>
    <w:rsid w:val="00182035"/>
    <w:rsid w:val="00183273"/>
    <w:rsid w:val="001832DE"/>
    <w:rsid w:val="00185A80"/>
    <w:rsid w:val="00185C82"/>
    <w:rsid w:val="0018611C"/>
    <w:rsid w:val="0018697A"/>
    <w:rsid w:val="00187228"/>
    <w:rsid w:val="001874E3"/>
    <w:rsid w:val="00190234"/>
    <w:rsid w:val="001918E6"/>
    <w:rsid w:val="00192780"/>
    <w:rsid w:val="00195E57"/>
    <w:rsid w:val="00195ED8"/>
    <w:rsid w:val="001A0547"/>
    <w:rsid w:val="001A0CD5"/>
    <w:rsid w:val="001A14DC"/>
    <w:rsid w:val="001A2C5B"/>
    <w:rsid w:val="001A2E57"/>
    <w:rsid w:val="001B26CE"/>
    <w:rsid w:val="001B64B2"/>
    <w:rsid w:val="001B6700"/>
    <w:rsid w:val="001B67BC"/>
    <w:rsid w:val="001B6B73"/>
    <w:rsid w:val="001B6FFE"/>
    <w:rsid w:val="001C035D"/>
    <w:rsid w:val="001C0721"/>
    <w:rsid w:val="001C0DE7"/>
    <w:rsid w:val="001C2286"/>
    <w:rsid w:val="001C53C0"/>
    <w:rsid w:val="001D33DF"/>
    <w:rsid w:val="001D3FF5"/>
    <w:rsid w:val="001D53E6"/>
    <w:rsid w:val="001D69DB"/>
    <w:rsid w:val="001D7605"/>
    <w:rsid w:val="001D7D37"/>
    <w:rsid w:val="001E202C"/>
    <w:rsid w:val="001E24D6"/>
    <w:rsid w:val="001E3E22"/>
    <w:rsid w:val="001E502A"/>
    <w:rsid w:val="001F1CDA"/>
    <w:rsid w:val="001F4C17"/>
    <w:rsid w:val="001F4C41"/>
    <w:rsid w:val="00203F88"/>
    <w:rsid w:val="00205C68"/>
    <w:rsid w:val="002065B8"/>
    <w:rsid w:val="00206D33"/>
    <w:rsid w:val="002079EE"/>
    <w:rsid w:val="0021365E"/>
    <w:rsid w:val="002143FD"/>
    <w:rsid w:val="002179AF"/>
    <w:rsid w:val="0022008F"/>
    <w:rsid w:val="0022178E"/>
    <w:rsid w:val="002222B0"/>
    <w:rsid w:val="002241B2"/>
    <w:rsid w:val="00224571"/>
    <w:rsid w:val="0022463B"/>
    <w:rsid w:val="00234A1C"/>
    <w:rsid w:val="00234AFA"/>
    <w:rsid w:val="00237476"/>
    <w:rsid w:val="00237A53"/>
    <w:rsid w:val="0024129C"/>
    <w:rsid w:val="00241B05"/>
    <w:rsid w:val="00241B1B"/>
    <w:rsid w:val="00241E65"/>
    <w:rsid w:val="00242B68"/>
    <w:rsid w:val="00244382"/>
    <w:rsid w:val="00245EDF"/>
    <w:rsid w:val="002503A2"/>
    <w:rsid w:val="002510EA"/>
    <w:rsid w:val="002567AF"/>
    <w:rsid w:val="00257711"/>
    <w:rsid w:val="00261EE8"/>
    <w:rsid w:val="002632BB"/>
    <w:rsid w:val="002670A0"/>
    <w:rsid w:val="00270240"/>
    <w:rsid w:val="002735FA"/>
    <w:rsid w:val="0027375C"/>
    <w:rsid w:val="002756B6"/>
    <w:rsid w:val="00276904"/>
    <w:rsid w:val="00276D2B"/>
    <w:rsid w:val="002810FA"/>
    <w:rsid w:val="0028142D"/>
    <w:rsid w:val="00285857"/>
    <w:rsid w:val="00287AC0"/>
    <w:rsid w:val="0029153D"/>
    <w:rsid w:val="00291995"/>
    <w:rsid w:val="00292F29"/>
    <w:rsid w:val="00293210"/>
    <w:rsid w:val="00297DA2"/>
    <w:rsid w:val="002A01CC"/>
    <w:rsid w:val="002A46A9"/>
    <w:rsid w:val="002A5B04"/>
    <w:rsid w:val="002A72E7"/>
    <w:rsid w:val="002B2216"/>
    <w:rsid w:val="002B33CD"/>
    <w:rsid w:val="002C32B0"/>
    <w:rsid w:val="002C33F6"/>
    <w:rsid w:val="002C4F63"/>
    <w:rsid w:val="002C5025"/>
    <w:rsid w:val="002C5E5E"/>
    <w:rsid w:val="002D094A"/>
    <w:rsid w:val="002D1D35"/>
    <w:rsid w:val="002D28E6"/>
    <w:rsid w:val="002D2CB7"/>
    <w:rsid w:val="002D52CE"/>
    <w:rsid w:val="002D6A75"/>
    <w:rsid w:val="002D7D71"/>
    <w:rsid w:val="002E0F60"/>
    <w:rsid w:val="002E25CB"/>
    <w:rsid w:val="002E2D4D"/>
    <w:rsid w:val="002E51F1"/>
    <w:rsid w:val="002E57B0"/>
    <w:rsid w:val="002F06DA"/>
    <w:rsid w:val="002F1666"/>
    <w:rsid w:val="002F16C6"/>
    <w:rsid w:val="002F4EBF"/>
    <w:rsid w:val="002F6121"/>
    <w:rsid w:val="002F7970"/>
    <w:rsid w:val="003002AE"/>
    <w:rsid w:val="003002B3"/>
    <w:rsid w:val="00302A52"/>
    <w:rsid w:val="00302B8C"/>
    <w:rsid w:val="003040C8"/>
    <w:rsid w:val="0030413C"/>
    <w:rsid w:val="00304865"/>
    <w:rsid w:val="003048B0"/>
    <w:rsid w:val="003056D2"/>
    <w:rsid w:val="0030739D"/>
    <w:rsid w:val="0031164C"/>
    <w:rsid w:val="003151D6"/>
    <w:rsid w:val="00315F4D"/>
    <w:rsid w:val="00316044"/>
    <w:rsid w:val="00320B6A"/>
    <w:rsid w:val="00320B81"/>
    <w:rsid w:val="00321753"/>
    <w:rsid w:val="0032382B"/>
    <w:rsid w:val="00323DA6"/>
    <w:rsid w:val="003241B6"/>
    <w:rsid w:val="00324255"/>
    <w:rsid w:val="00324EFC"/>
    <w:rsid w:val="00330EB0"/>
    <w:rsid w:val="003315D5"/>
    <w:rsid w:val="00331833"/>
    <w:rsid w:val="00331AE3"/>
    <w:rsid w:val="00333311"/>
    <w:rsid w:val="003337DA"/>
    <w:rsid w:val="00333910"/>
    <w:rsid w:val="00333981"/>
    <w:rsid w:val="0033653E"/>
    <w:rsid w:val="0033725C"/>
    <w:rsid w:val="003406EB"/>
    <w:rsid w:val="00340779"/>
    <w:rsid w:val="00340910"/>
    <w:rsid w:val="00341947"/>
    <w:rsid w:val="00342F0B"/>
    <w:rsid w:val="00343050"/>
    <w:rsid w:val="003439AF"/>
    <w:rsid w:val="00343BEF"/>
    <w:rsid w:val="0034409D"/>
    <w:rsid w:val="0034433E"/>
    <w:rsid w:val="00344714"/>
    <w:rsid w:val="00344A2C"/>
    <w:rsid w:val="003456B6"/>
    <w:rsid w:val="00346A7A"/>
    <w:rsid w:val="00347C77"/>
    <w:rsid w:val="0035072B"/>
    <w:rsid w:val="00351049"/>
    <w:rsid w:val="00356555"/>
    <w:rsid w:val="00356CE9"/>
    <w:rsid w:val="00356E5F"/>
    <w:rsid w:val="003577B9"/>
    <w:rsid w:val="0036064E"/>
    <w:rsid w:val="0036127E"/>
    <w:rsid w:val="003623A4"/>
    <w:rsid w:val="00362CF0"/>
    <w:rsid w:val="003649A7"/>
    <w:rsid w:val="0036771E"/>
    <w:rsid w:val="0036780C"/>
    <w:rsid w:val="00370AB5"/>
    <w:rsid w:val="00371093"/>
    <w:rsid w:val="0037248C"/>
    <w:rsid w:val="00372F06"/>
    <w:rsid w:val="0037356E"/>
    <w:rsid w:val="00373677"/>
    <w:rsid w:val="00373B56"/>
    <w:rsid w:val="003767A1"/>
    <w:rsid w:val="00377FE7"/>
    <w:rsid w:val="003808B9"/>
    <w:rsid w:val="0038115D"/>
    <w:rsid w:val="0038192F"/>
    <w:rsid w:val="0038378A"/>
    <w:rsid w:val="003845EA"/>
    <w:rsid w:val="003912A2"/>
    <w:rsid w:val="00393A92"/>
    <w:rsid w:val="003942E7"/>
    <w:rsid w:val="00394E22"/>
    <w:rsid w:val="00395128"/>
    <w:rsid w:val="00395F40"/>
    <w:rsid w:val="00396663"/>
    <w:rsid w:val="003974DE"/>
    <w:rsid w:val="003A1D98"/>
    <w:rsid w:val="003A2A0A"/>
    <w:rsid w:val="003A4DF8"/>
    <w:rsid w:val="003A7312"/>
    <w:rsid w:val="003B1A19"/>
    <w:rsid w:val="003B212B"/>
    <w:rsid w:val="003B2B9A"/>
    <w:rsid w:val="003B6595"/>
    <w:rsid w:val="003B78EF"/>
    <w:rsid w:val="003C025E"/>
    <w:rsid w:val="003C0AD6"/>
    <w:rsid w:val="003C15E0"/>
    <w:rsid w:val="003C2DC8"/>
    <w:rsid w:val="003C2DE6"/>
    <w:rsid w:val="003D0578"/>
    <w:rsid w:val="003D2C13"/>
    <w:rsid w:val="003D2CE6"/>
    <w:rsid w:val="003D3827"/>
    <w:rsid w:val="003D3BA0"/>
    <w:rsid w:val="003D4C06"/>
    <w:rsid w:val="003D5ADF"/>
    <w:rsid w:val="003E0BEF"/>
    <w:rsid w:val="003E29C6"/>
    <w:rsid w:val="003E31B7"/>
    <w:rsid w:val="003E5533"/>
    <w:rsid w:val="003E7FD8"/>
    <w:rsid w:val="003F08F1"/>
    <w:rsid w:val="003F24FB"/>
    <w:rsid w:val="003F25C7"/>
    <w:rsid w:val="003F38F9"/>
    <w:rsid w:val="00401ADC"/>
    <w:rsid w:val="00402633"/>
    <w:rsid w:val="00402CD8"/>
    <w:rsid w:val="00402D52"/>
    <w:rsid w:val="0040324F"/>
    <w:rsid w:val="00404016"/>
    <w:rsid w:val="00404A71"/>
    <w:rsid w:val="00411AEA"/>
    <w:rsid w:val="004232F9"/>
    <w:rsid w:val="00424C50"/>
    <w:rsid w:val="00425259"/>
    <w:rsid w:val="004258D4"/>
    <w:rsid w:val="004258DD"/>
    <w:rsid w:val="00436DFC"/>
    <w:rsid w:val="0044121B"/>
    <w:rsid w:val="00443E06"/>
    <w:rsid w:val="00443F71"/>
    <w:rsid w:val="00446E4A"/>
    <w:rsid w:val="00447AD1"/>
    <w:rsid w:val="00447EED"/>
    <w:rsid w:val="00451EF4"/>
    <w:rsid w:val="00453045"/>
    <w:rsid w:val="00453424"/>
    <w:rsid w:val="00454387"/>
    <w:rsid w:val="004558A1"/>
    <w:rsid w:val="00456C8B"/>
    <w:rsid w:val="00457F25"/>
    <w:rsid w:val="0046054D"/>
    <w:rsid w:val="00460B04"/>
    <w:rsid w:val="00461996"/>
    <w:rsid w:val="004625A6"/>
    <w:rsid w:val="00463EA7"/>
    <w:rsid w:val="0046400F"/>
    <w:rsid w:val="00464880"/>
    <w:rsid w:val="00466022"/>
    <w:rsid w:val="0047129B"/>
    <w:rsid w:val="004745CD"/>
    <w:rsid w:val="004750D9"/>
    <w:rsid w:val="004753F5"/>
    <w:rsid w:val="00485027"/>
    <w:rsid w:val="00485C92"/>
    <w:rsid w:val="004867F9"/>
    <w:rsid w:val="004900FA"/>
    <w:rsid w:val="0049372B"/>
    <w:rsid w:val="004A418D"/>
    <w:rsid w:val="004A5C2F"/>
    <w:rsid w:val="004A620C"/>
    <w:rsid w:val="004A7726"/>
    <w:rsid w:val="004B04C8"/>
    <w:rsid w:val="004B0F0F"/>
    <w:rsid w:val="004B1270"/>
    <w:rsid w:val="004B17C0"/>
    <w:rsid w:val="004B2222"/>
    <w:rsid w:val="004B2EF1"/>
    <w:rsid w:val="004B383A"/>
    <w:rsid w:val="004B4834"/>
    <w:rsid w:val="004B6B80"/>
    <w:rsid w:val="004C2929"/>
    <w:rsid w:val="004C321F"/>
    <w:rsid w:val="004C3805"/>
    <w:rsid w:val="004C398D"/>
    <w:rsid w:val="004C5DFB"/>
    <w:rsid w:val="004D04CA"/>
    <w:rsid w:val="004D231E"/>
    <w:rsid w:val="004D2AC2"/>
    <w:rsid w:val="004D3159"/>
    <w:rsid w:val="004D35AD"/>
    <w:rsid w:val="004D4D76"/>
    <w:rsid w:val="004D55EB"/>
    <w:rsid w:val="004D5FB5"/>
    <w:rsid w:val="004E114A"/>
    <w:rsid w:val="004E1CD9"/>
    <w:rsid w:val="004E1E87"/>
    <w:rsid w:val="004E3514"/>
    <w:rsid w:val="004E3A5A"/>
    <w:rsid w:val="004E3DB8"/>
    <w:rsid w:val="004E4D66"/>
    <w:rsid w:val="004E7D56"/>
    <w:rsid w:val="004F150E"/>
    <w:rsid w:val="004F2ED6"/>
    <w:rsid w:val="004F3079"/>
    <w:rsid w:val="004F6160"/>
    <w:rsid w:val="004F70CE"/>
    <w:rsid w:val="004F7220"/>
    <w:rsid w:val="0050151E"/>
    <w:rsid w:val="005017F1"/>
    <w:rsid w:val="005025B9"/>
    <w:rsid w:val="00502A70"/>
    <w:rsid w:val="00502FD1"/>
    <w:rsid w:val="00504031"/>
    <w:rsid w:val="00504B45"/>
    <w:rsid w:val="0050643D"/>
    <w:rsid w:val="00507868"/>
    <w:rsid w:val="00511708"/>
    <w:rsid w:val="00511A95"/>
    <w:rsid w:val="0051571F"/>
    <w:rsid w:val="00515DA5"/>
    <w:rsid w:val="005201E4"/>
    <w:rsid w:val="00520B7A"/>
    <w:rsid w:val="005227C5"/>
    <w:rsid w:val="00522CCE"/>
    <w:rsid w:val="00527DFB"/>
    <w:rsid w:val="00532934"/>
    <w:rsid w:val="00535BD7"/>
    <w:rsid w:val="0054007E"/>
    <w:rsid w:val="005404C8"/>
    <w:rsid w:val="0054150B"/>
    <w:rsid w:val="00542264"/>
    <w:rsid w:val="0054260B"/>
    <w:rsid w:val="005440CF"/>
    <w:rsid w:val="00544D1E"/>
    <w:rsid w:val="0054744B"/>
    <w:rsid w:val="00552C80"/>
    <w:rsid w:val="00553897"/>
    <w:rsid w:val="00554A50"/>
    <w:rsid w:val="00555F39"/>
    <w:rsid w:val="0057246B"/>
    <w:rsid w:val="005730FF"/>
    <w:rsid w:val="0057344D"/>
    <w:rsid w:val="00573E60"/>
    <w:rsid w:val="00575204"/>
    <w:rsid w:val="005804DE"/>
    <w:rsid w:val="00583B44"/>
    <w:rsid w:val="00584FE1"/>
    <w:rsid w:val="00585691"/>
    <w:rsid w:val="005872EF"/>
    <w:rsid w:val="00591C6F"/>
    <w:rsid w:val="00591CBD"/>
    <w:rsid w:val="0059282D"/>
    <w:rsid w:val="005A3F9F"/>
    <w:rsid w:val="005A4BDD"/>
    <w:rsid w:val="005A6D5D"/>
    <w:rsid w:val="005B0ABD"/>
    <w:rsid w:val="005B143D"/>
    <w:rsid w:val="005B6504"/>
    <w:rsid w:val="005B78DB"/>
    <w:rsid w:val="005C1010"/>
    <w:rsid w:val="005C1082"/>
    <w:rsid w:val="005C15F1"/>
    <w:rsid w:val="005C20E4"/>
    <w:rsid w:val="005C56B0"/>
    <w:rsid w:val="005C72B3"/>
    <w:rsid w:val="005C7996"/>
    <w:rsid w:val="005D2991"/>
    <w:rsid w:val="005D2BA0"/>
    <w:rsid w:val="005D3363"/>
    <w:rsid w:val="005D45A9"/>
    <w:rsid w:val="005D4CA1"/>
    <w:rsid w:val="005D5A4A"/>
    <w:rsid w:val="005D5FD8"/>
    <w:rsid w:val="005E0730"/>
    <w:rsid w:val="005E323C"/>
    <w:rsid w:val="005E323D"/>
    <w:rsid w:val="005E511B"/>
    <w:rsid w:val="005E5C05"/>
    <w:rsid w:val="005E7780"/>
    <w:rsid w:val="005F12F4"/>
    <w:rsid w:val="005F19AA"/>
    <w:rsid w:val="005F2337"/>
    <w:rsid w:val="005F4886"/>
    <w:rsid w:val="005F4E19"/>
    <w:rsid w:val="005F7930"/>
    <w:rsid w:val="00601AC0"/>
    <w:rsid w:val="00602B4B"/>
    <w:rsid w:val="00604EF5"/>
    <w:rsid w:val="00605608"/>
    <w:rsid w:val="00614922"/>
    <w:rsid w:val="0061580C"/>
    <w:rsid w:val="00617949"/>
    <w:rsid w:val="00617B0C"/>
    <w:rsid w:val="00617C34"/>
    <w:rsid w:val="00621EC7"/>
    <w:rsid w:val="006229D0"/>
    <w:rsid w:val="00622A9D"/>
    <w:rsid w:val="00624ACF"/>
    <w:rsid w:val="00630193"/>
    <w:rsid w:val="00631C71"/>
    <w:rsid w:val="006325CE"/>
    <w:rsid w:val="00633A36"/>
    <w:rsid w:val="00634C74"/>
    <w:rsid w:val="00635705"/>
    <w:rsid w:val="00640121"/>
    <w:rsid w:val="006410B3"/>
    <w:rsid w:val="00642103"/>
    <w:rsid w:val="0064265A"/>
    <w:rsid w:val="00644843"/>
    <w:rsid w:val="00644D53"/>
    <w:rsid w:val="0064642D"/>
    <w:rsid w:val="0065312C"/>
    <w:rsid w:val="0066486C"/>
    <w:rsid w:val="006666A9"/>
    <w:rsid w:val="00670082"/>
    <w:rsid w:val="00672388"/>
    <w:rsid w:val="0067471F"/>
    <w:rsid w:val="006750E3"/>
    <w:rsid w:val="006753B9"/>
    <w:rsid w:val="00675CAC"/>
    <w:rsid w:val="0068047C"/>
    <w:rsid w:val="00682244"/>
    <w:rsid w:val="0068326B"/>
    <w:rsid w:val="00686618"/>
    <w:rsid w:val="00690357"/>
    <w:rsid w:val="00691144"/>
    <w:rsid w:val="00692A06"/>
    <w:rsid w:val="00695A9A"/>
    <w:rsid w:val="006A0110"/>
    <w:rsid w:val="006A0B4F"/>
    <w:rsid w:val="006A12B3"/>
    <w:rsid w:val="006A2D9E"/>
    <w:rsid w:val="006A4425"/>
    <w:rsid w:val="006A5819"/>
    <w:rsid w:val="006A7588"/>
    <w:rsid w:val="006A78D1"/>
    <w:rsid w:val="006B1647"/>
    <w:rsid w:val="006B17FA"/>
    <w:rsid w:val="006B49A9"/>
    <w:rsid w:val="006B5ED2"/>
    <w:rsid w:val="006C1DF0"/>
    <w:rsid w:val="006C2F76"/>
    <w:rsid w:val="006C3C0F"/>
    <w:rsid w:val="006C5367"/>
    <w:rsid w:val="006C6BCC"/>
    <w:rsid w:val="006D0249"/>
    <w:rsid w:val="006D161B"/>
    <w:rsid w:val="006D1D1B"/>
    <w:rsid w:val="006D409B"/>
    <w:rsid w:val="006D4298"/>
    <w:rsid w:val="006D4B0D"/>
    <w:rsid w:val="006D4D52"/>
    <w:rsid w:val="006D55E9"/>
    <w:rsid w:val="006D65D1"/>
    <w:rsid w:val="006D693C"/>
    <w:rsid w:val="006D743A"/>
    <w:rsid w:val="006E0747"/>
    <w:rsid w:val="006E38D6"/>
    <w:rsid w:val="006E4850"/>
    <w:rsid w:val="006E610F"/>
    <w:rsid w:val="006F4BCD"/>
    <w:rsid w:val="006F6C51"/>
    <w:rsid w:val="006F79AA"/>
    <w:rsid w:val="006F7D33"/>
    <w:rsid w:val="007012E9"/>
    <w:rsid w:val="00701C35"/>
    <w:rsid w:val="007026F6"/>
    <w:rsid w:val="0070338C"/>
    <w:rsid w:val="00706100"/>
    <w:rsid w:val="00706A14"/>
    <w:rsid w:val="00707678"/>
    <w:rsid w:val="00710F3C"/>
    <w:rsid w:val="0071129C"/>
    <w:rsid w:val="00712FEC"/>
    <w:rsid w:val="007133C1"/>
    <w:rsid w:val="007133D6"/>
    <w:rsid w:val="007139E1"/>
    <w:rsid w:val="007165DA"/>
    <w:rsid w:val="00716A33"/>
    <w:rsid w:val="00717413"/>
    <w:rsid w:val="00717654"/>
    <w:rsid w:val="00717E01"/>
    <w:rsid w:val="007226A0"/>
    <w:rsid w:val="00722C97"/>
    <w:rsid w:val="00723BCF"/>
    <w:rsid w:val="007251C4"/>
    <w:rsid w:val="007258D2"/>
    <w:rsid w:val="00731B0D"/>
    <w:rsid w:val="00733882"/>
    <w:rsid w:val="00740727"/>
    <w:rsid w:val="00740C66"/>
    <w:rsid w:val="007422FE"/>
    <w:rsid w:val="00742B08"/>
    <w:rsid w:val="00744E59"/>
    <w:rsid w:val="00744F76"/>
    <w:rsid w:val="007451B1"/>
    <w:rsid w:val="007457B7"/>
    <w:rsid w:val="00745E5C"/>
    <w:rsid w:val="00750864"/>
    <w:rsid w:val="00751CC0"/>
    <w:rsid w:val="00755191"/>
    <w:rsid w:val="00760DAF"/>
    <w:rsid w:val="007617F2"/>
    <w:rsid w:val="007620F6"/>
    <w:rsid w:val="00762C09"/>
    <w:rsid w:val="00762C59"/>
    <w:rsid w:val="0076443A"/>
    <w:rsid w:val="0076573A"/>
    <w:rsid w:val="0077274F"/>
    <w:rsid w:val="007746BD"/>
    <w:rsid w:val="00774B19"/>
    <w:rsid w:val="00775321"/>
    <w:rsid w:val="0078139A"/>
    <w:rsid w:val="00781994"/>
    <w:rsid w:val="00784CE3"/>
    <w:rsid w:val="0078770B"/>
    <w:rsid w:val="00790B7B"/>
    <w:rsid w:val="00795CDA"/>
    <w:rsid w:val="0079609B"/>
    <w:rsid w:val="00796FE2"/>
    <w:rsid w:val="007A14C9"/>
    <w:rsid w:val="007A2DA7"/>
    <w:rsid w:val="007A2EFF"/>
    <w:rsid w:val="007A3218"/>
    <w:rsid w:val="007A41E1"/>
    <w:rsid w:val="007A59DF"/>
    <w:rsid w:val="007A6C38"/>
    <w:rsid w:val="007B346E"/>
    <w:rsid w:val="007B457C"/>
    <w:rsid w:val="007B5D23"/>
    <w:rsid w:val="007B6F01"/>
    <w:rsid w:val="007C2F06"/>
    <w:rsid w:val="007C32D4"/>
    <w:rsid w:val="007D00DF"/>
    <w:rsid w:val="007D0B12"/>
    <w:rsid w:val="007D1379"/>
    <w:rsid w:val="007D378D"/>
    <w:rsid w:val="007D43DB"/>
    <w:rsid w:val="007D472F"/>
    <w:rsid w:val="007D590D"/>
    <w:rsid w:val="007D6E47"/>
    <w:rsid w:val="007E29DA"/>
    <w:rsid w:val="007E2BF5"/>
    <w:rsid w:val="007E3BA1"/>
    <w:rsid w:val="007E4D3F"/>
    <w:rsid w:val="007F0599"/>
    <w:rsid w:val="007F0AA5"/>
    <w:rsid w:val="007F11DE"/>
    <w:rsid w:val="007F1694"/>
    <w:rsid w:val="007F2388"/>
    <w:rsid w:val="007F30AA"/>
    <w:rsid w:val="007F57B8"/>
    <w:rsid w:val="008000A8"/>
    <w:rsid w:val="008031E9"/>
    <w:rsid w:val="00803265"/>
    <w:rsid w:val="00803A47"/>
    <w:rsid w:val="008040ED"/>
    <w:rsid w:val="00804224"/>
    <w:rsid w:val="00805844"/>
    <w:rsid w:val="008066C3"/>
    <w:rsid w:val="00810CCB"/>
    <w:rsid w:val="00811D92"/>
    <w:rsid w:val="0081271D"/>
    <w:rsid w:val="008128C3"/>
    <w:rsid w:val="0081369A"/>
    <w:rsid w:val="0081752D"/>
    <w:rsid w:val="00821ECC"/>
    <w:rsid w:val="00822F13"/>
    <w:rsid w:val="008247EC"/>
    <w:rsid w:val="00825A9C"/>
    <w:rsid w:val="00826C50"/>
    <w:rsid w:val="00827445"/>
    <w:rsid w:val="0083007B"/>
    <w:rsid w:val="008305F1"/>
    <w:rsid w:val="00830CAB"/>
    <w:rsid w:val="00831DA3"/>
    <w:rsid w:val="00831F49"/>
    <w:rsid w:val="008321AF"/>
    <w:rsid w:val="0083313C"/>
    <w:rsid w:val="00833B21"/>
    <w:rsid w:val="00833CF4"/>
    <w:rsid w:val="0083473E"/>
    <w:rsid w:val="008355D7"/>
    <w:rsid w:val="00837652"/>
    <w:rsid w:val="00837A80"/>
    <w:rsid w:val="00842113"/>
    <w:rsid w:val="0084257A"/>
    <w:rsid w:val="008429EB"/>
    <w:rsid w:val="00842B6B"/>
    <w:rsid w:val="008433B9"/>
    <w:rsid w:val="00845760"/>
    <w:rsid w:val="008459B3"/>
    <w:rsid w:val="00845D1F"/>
    <w:rsid w:val="00845E1A"/>
    <w:rsid w:val="00850287"/>
    <w:rsid w:val="008516F9"/>
    <w:rsid w:val="00852A44"/>
    <w:rsid w:val="00853671"/>
    <w:rsid w:val="00853EDE"/>
    <w:rsid w:val="0085407F"/>
    <w:rsid w:val="00854906"/>
    <w:rsid w:val="00855842"/>
    <w:rsid w:val="00855921"/>
    <w:rsid w:val="00857F10"/>
    <w:rsid w:val="008607C4"/>
    <w:rsid w:val="008636DE"/>
    <w:rsid w:val="0087285B"/>
    <w:rsid w:val="00872C99"/>
    <w:rsid w:val="00876387"/>
    <w:rsid w:val="00876595"/>
    <w:rsid w:val="00877D87"/>
    <w:rsid w:val="00880FA2"/>
    <w:rsid w:val="00881042"/>
    <w:rsid w:val="00881EB6"/>
    <w:rsid w:val="00882DF6"/>
    <w:rsid w:val="00882E5B"/>
    <w:rsid w:val="00883FA1"/>
    <w:rsid w:val="00884C52"/>
    <w:rsid w:val="00886895"/>
    <w:rsid w:val="00891C05"/>
    <w:rsid w:val="00891F9E"/>
    <w:rsid w:val="00894D3E"/>
    <w:rsid w:val="00897D2B"/>
    <w:rsid w:val="008A0234"/>
    <w:rsid w:val="008A44DF"/>
    <w:rsid w:val="008A552E"/>
    <w:rsid w:val="008A55A4"/>
    <w:rsid w:val="008A7AB8"/>
    <w:rsid w:val="008B0447"/>
    <w:rsid w:val="008B10C9"/>
    <w:rsid w:val="008B1272"/>
    <w:rsid w:val="008B28A1"/>
    <w:rsid w:val="008B3E59"/>
    <w:rsid w:val="008B75C6"/>
    <w:rsid w:val="008C1FCD"/>
    <w:rsid w:val="008C2810"/>
    <w:rsid w:val="008C45B5"/>
    <w:rsid w:val="008D0C92"/>
    <w:rsid w:val="008D4789"/>
    <w:rsid w:val="008E119E"/>
    <w:rsid w:val="008E12A4"/>
    <w:rsid w:val="008E204D"/>
    <w:rsid w:val="008E3B33"/>
    <w:rsid w:val="008E4268"/>
    <w:rsid w:val="008E5036"/>
    <w:rsid w:val="008E7578"/>
    <w:rsid w:val="008F04E8"/>
    <w:rsid w:val="008F0513"/>
    <w:rsid w:val="008F1AA0"/>
    <w:rsid w:val="008F1E31"/>
    <w:rsid w:val="008F426C"/>
    <w:rsid w:val="008F659E"/>
    <w:rsid w:val="009011DF"/>
    <w:rsid w:val="00905C62"/>
    <w:rsid w:val="0090685D"/>
    <w:rsid w:val="00910F0A"/>
    <w:rsid w:val="009118B9"/>
    <w:rsid w:val="00912A47"/>
    <w:rsid w:val="00912D48"/>
    <w:rsid w:val="00913F96"/>
    <w:rsid w:val="00914D6B"/>
    <w:rsid w:val="00916BBC"/>
    <w:rsid w:val="009217F9"/>
    <w:rsid w:val="0092534D"/>
    <w:rsid w:val="009269BB"/>
    <w:rsid w:val="00926DF9"/>
    <w:rsid w:val="0092727A"/>
    <w:rsid w:val="0093102E"/>
    <w:rsid w:val="00931D17"/>
    <w:rsid w:val="00933910"/>
    <w:rsid w:val="00933D37"/>
    <w:rsid w:val="009341DF"/>
    <w:rsid w:val="0093528A"/>
    <w:rsid w:val="0093543C"/>
    <w:rsid w:val="009357E2"/>
    <w:rsid w:val="009377D0"/>
    <w:rsid w:val="00941675"/>
    <w:rsid w:val="0094341C"/>
    <w:rsid w:val="00944850"/>
    <w:rsid w:val="00946EE7"/>
    <w:rsid w:val="00951A72"/>
    <w:rsid w:val="00952B9C"/>
    <w:rsid w:val="009531B4"/>
    <w:rsid w:val="00954185"/>
    <w:rsid w:val="009571B5"/>
    <w:rsid w:val="00960CDF"/>
    <w:rsid w:val="00961BAE"/>
    <w:rsid w:val="0096215F"/>
    <w:rsid w:val="009646FC"/>
    <w:rsid w:val="00965C9F"/>
    <w:rsid w:val="00965DD8"/>
    <w:rsid w:val="00971650"/>
    <w:rsid w:val="00971A87"/>
    <w:rsid w:val="00975B73"/>
    <w:rsid w:val="009763D9"/>
    <w:rsid w:val="00976B4A"/>
    <w:rsid w:val="00976E46"/>
    <w:rsid w:val="009803A5"/>
    <w:rsid w:val="00980716"/>
    <w:rsid w:val="00980AA1"/>
    <w:rsid w:val="00981FAB"/>
    <w:rsid w:val="009829A3"/>
    <w:rsid w:val="009850B5"/>
    <w:rsid w:val="00985770"/>
    <w:rsid w:val="00986E62"/>
    <w:rsid w:val="0099482B"/>
    <w:rsid w:val="00994BD9"/>
    <w:rsid w:val="00996A07"/>
    <w:rsid w:val="0099789F"/>
    <w:rsid w:val="00997ADF"/>
    <w:rsid w:val="009A2D15"/>
    <w:rsid w:val="009A2E6B"/>
    <w:rsid w:val="009A3127"/>
    <w:rsid w:val="009A360E"/>
    <w:rsid w:val="009A5198"/>
    <w:rsid w:val="009A65BF"/>
    <w:rsid w:val="009A6B54"/>
    <w:rsid w:val="009B08FE"/>
    <w:rsid w:val="009B558D"/>
    <w:rsid w:val="009B565F"/>
    <w:rsid w:val="009B57BA"/>
    <w:rsid w:val="009B607D"/>
    <w:rsid w:val="009B6753"/>
    <w:rsid w:val="009B7574"/>
    <w:rsid w:val="009C0647"/>
    <w:rsid w:val="009C0EA9"/>
    <w:rsid w:val="009C6DCB"/>
    <w:rsid w:val="009C756B"/>
    <w:rsid w:val="009C7CC7"/>
    <w:rsid w:val="009C7DD5"/>
    <w:rsid w:val="009D0541"/>
    <w:rsid w:val="009D1036"/>
    <w:rsid w:val="009D3548"/>
    <w:rsid w:val="009D3C1D"/>
    <w:rsid w:val="009D3D9F"/>
    <w:rsid w:val="009D51A3"/>
    <w:rsid w:val="009D5E81"/>
    <w:rsid w:val="009D7BA5"/>
    <w:rsid w:val="009E278C"/>
    <w:rsid w:val="009E3B89"/>
    <w:rsid w:val="009E5E45"/>
    <w:rsid w:val="009E72FC"/>
    <w:rsid w:val="009F2DE8"/>
    <w:rsid w:val="009F45CA"/>
    <w:rsid w:val="009F5148"/>
    <w:rsid w:val="009F5A54"/>
    <w:rsid w:val="009F62F0"/>
    <w:rsid w:val="00A024C4"/>
    <w:rsid w:val="00A024E9"/>
    <w:rsid w:val="00A0347A"/>
    <w:rsid w:val="00A036EC"/>
    <w:rsid w:val="00A04BA0"/>
    <w:rsid w:val="00A05E57"/>
    <w:rsid w:val="00A06F11"/>
    <w:rsid w:val="00A11431"/>
    <w:rsid w:val="00A115E8"/>
    <w:rsid w:val="00A12397"/>
    <w:rsid w:val="00A12A63"/>
    <w:rsid w:val="00A16D71"/>
    <w:rsid w:val="00A172D7"/>
    <w:rsid w:val="00A2292C"/>
    <w:rsid w:val="00A25CE2"/>
    <w:rsid w:val="00A25D1C"/>
    <w:rsid w:val="00A262D9"/>
    <w:rsid w:val="00A303A7"/>
    <w:rsid w:val="00A31CB7"/>
    <w:rsid w:val="00A31D04"/>
    <w:rsid w:val="00A3281E"/>
    <w:rsid w:val="00A32E4E"/>
    <w:rsid w:val="00A3332E"/>
    <w:rsid w:val="00A367E5"/>
    <w:rsid w:val="00A40FC7"/>
    <w:rsid w:val="00A43BCB"/>
    <w:rsid w:val="00A43F62"/>
    <w:rsid w:val="00A44617"/>
    <w:rsid w:val="00A44DE2"/>
    <w:rsid w:val="00A46DC5"/>
    <w:rsid w:val="00A4780F"/>
    <w:rsid w:val="00A51462"/>
    <w:rsid w:val="00A52B69"/>
    <w:rsid w:val="00A53711"/>
    <w:rsid w:val="00A57787"/>
    <w:rsid w:val="00A62D80"/>
    <w:rsid w:val="00A64283"/>
    <w:rsid w:val="00A65929"/>
    <w:rsid w:val="00A72547"/>
    <w:rsid w:val="00A739CB"/>
    <w:rsid w:val="00A7412C"/>
    <w:rsid w:val="00A74290"/>
    <w:rsid w:val="00A74CBD"/>
    <w:rsid w:val="00A77BD0"/>
    <w:rsid w:val="00A8016F"/>
    <w:rsid w:val="00A8453C"/>
    <w:rsid w:val="00A875E4"/>
    <w:rsid w:val="00A87E58"/>
    <w:rsid w:val="00A90BA3"/>
    <w:rsid w:val="00A92194"/>
    <w:rsid w:val="00AA0B2D"/>
    <w:rsid w:val="00AA3FB9"/>
    <w:rsid w:val="00AA4050"/>
    <w:rsid w:val="00AA485F"/>
    <w:rsid w:val="00AA523F"/>
    <w:rsid w:val="00AA5488"/>
    <w:rsid w:val="00AA64C6"/>
    <w:rsid w:val="00AA74F7"/>
    <w:rsid w:val="00AA78B0"/>
    <w:rsid w:val="00AB2C43"/>
    <w:rsid w:val="00AB3189"/>
    <w:rsid w:val="00AB3681"/>
    <w:rsid w:val="00AB60B3"/>
    <w:rsid w:val="00AB6C4D"/>
    <w:rsid w:val="00AC06D0"/>
    <w:rsid w:val="00AC0845"/>
    <w:rsid w:val="00AC1875"/>
    <w:rsid w:val="00AC438D"/>
    <w:rsid w:val="00AC6463"/>
    <w:rsid w:val="00AD301A"/>
    <w:rsid w:val="00AD37E1"/>
    <w:rsid w:val="00AE05C1"/>
    <w:rsid w:val="00AE1327"/>
    <w:rsid w:val="00AE33A1"/>
    <w:rsid w:val="00AE6B83"/>
    <w:rsid w:val="00AF0EF9"/>
    <w:rsid w:val="00AF2383"/>
    <w:rsid w:val="00AF6D55"/>
    <w:rsid w:val="00AF79CA"/>
    <w:rsid w:val="00B02423"/>
    <w:rsid w:val="00B031E0"/>
    <w:rsid w:val="00B04CF4"/>
    <w:rsid w:val="00B06621"/>
    <w:rsid w:val="00B0717B"/>
    <w:rsid w:val="00B07449"/>
    <w:rsid w:val="00B07CBE"/>
    <w:rsid w:val="00B10875"/>
    <w:rsid w:val="00B111D6"/>
    <w:rsid w:val="00B145F7"/>
    <w:rsid w:val="00B14AEB"/>
    <w:rsid w:val="00B15157"/>
    <w:rsid w:val="00B21D8D"/>
    <w:rsid w:val="00B237B9"/>
    <w:rsid w:val="00B24B41"/>
    <w:rsid w:val="00B27DF3"/>
    <w:rsid w:val="00B368A9"/>
    <w:rsid w:val="00B37810"/>
    <w:rsid w:val="00B4215E"/>
    <w:rsid w:val="00B44F04"/>
    <w:rsid w:val="00B460D4"/>
    <w:rsid w:val="00B4649F"/>
    <w:rsid w:val="00B512C1"/>
    <w:rsid w:val="00B51A1B"/>
    <w:rsid w:val="00B5264D"/>
    <w:rsid w:val="00B533CD"/>
    <w:rsid w:val="00B54335"/>
    <w:rsid w:val="00B552E1"/>
    <w:rsid w:val="00B56DD5"/>
    <w:rsid w:val="00B57104"/>
    <w:rsid w:val="00B57F37"/>
    <w:rsid w:val="00B606E8"/>
    <w:rsid w:val="00B641CF"/>
    <w:rsid w:val="00B642A4"/>
    <w:rsid w:val="00B6522C"/>
    <w:rsid w:val="00B66526"/>
    <w:rsid w:val="00B76D3B"/>
    <w:rsid w:val="00B76DCB"/>
    <w:rsid w:val="00B800C1"/>
    <w:rsid w:val="00B837FF"/>
    <w:rsid w:val="00B84435"/>
    <w:rsid w:val="00B8716F"/>
    <w:rsid w:val="00B91929"/>
    <w:rsid w:val="00B92B7E"/>
    <w:rsid w:val="00B93B77"/>
    <w:rsid w:val="00B949D8"/>
    <w:rsid w:val="00B966BD"/>
    <w:rsid w:val="00B97848"/>
    <w:rsid w:val="00BA253D"/>
    <w:rsid w:val="00BA4953"/>
    <w:rsid w:val="00BA551D"/>
    <w:rsid w:val="00BA6468"/>
    <w:rsid w:val="00BB0130"/>
    <w:rsid w:val="00BB194B"/>
    <w:rsid w:val="00BB3D2D"/>
    <w:rsid w:val="00BB4FF3"/>
    <w:rsid w:val="00BC15BB"/>
    <w:rsid w:val="00BC1F5B"/>
    <w:rsid w:val="00BC2405"/>
    <w:rsid w:val="00BC3047"/>
    <w:rsid w:val="00BC3B58"/>
    <w:rsid w:val="00BC3E86"/>
    <w:rsid w:val="00BC4D14"/>
    <w:rsid w:val="00BC52DE"/>
    <w:rsid w:val="00BD313F"/>
    <w:rsid w:val="00BD3CE5"/>
    <w:rsid w:val="00BD4806"/>
    <w:rsid w:val="00BD4878"/>
    <w:rsid w:val="00BD4FFB"/>
    <w:rsid w:val="00BD6E7D"/>
    <w:rsid w:val="00BE0AC4"/>
    <w:rsid w:val="00BE146A"/>
    <w:rsid w:val="00BE1F7E"/>
    <w:rsid w:val="00BE2C86"/>
    <w:rsid w:val="00BE5132"/>
    <w:rsid w:val="00BE5DA0"/>
    <w:rsid w:val="00BE6367"/>
    <w:rsid w:val="00BF18D2"/>
    <w:rsid w:val="00BF6D22"/>
    <w:rsid w:val="00C00B20"/>
    <w:rsid w:val="00C02294"/>
    <w:rsid w:val="00C03207"/>
    <w:rsid w:val="00C0346E"/>
    <w:rsid w:val="00C04E0E"/>
    <w:rsid w:val="00C069DE"/>
    <w:rsid w:val="00C07B94"/>
    <w:rsid w:val="00C108C3"/>
    <w:rsid w:val="00C10D26"/>
    <w:rsid w:val="00C12F8A"/>
    <w:rsid w:val="00C144F5"/>
    <w:rsid w:val="00C153E5"/>
    <w:rsid w:val="00C1580D"/>
    <w:rsid w:val="00C24BC5"/>
    <w:rsid w:val="00C27158"/>
    <w:rsid w:val="00C30117"/>
    <w:rsid w:val="00C30FF8"/>
    <w:rsid w:val="00C3396B"/>
    <w:rsid w:val="00C3470D"/>
    <w:rsid w:val="00C37E11"/>
    <w:rsid w:val="00C40B74"/>
    <w:rsid w:val="00C424AF"/>
    <w:rsid w:val="00C442B5"/>
    <w:rsid w:val="00C442F1"/>
    <w:rsid w:val="00C45927"/>
    <w:rsid w:val="00C462D5"/>
    <w:rsid w:val="00C53F3E"/>
    <w:rsid w:val="00C64154"/>
    <w:rsid w:val="00C64886"/>
    <w:rsid w:val="00C64C2E"/>
    <w:rsid w:val="00C65E6B"/>
    <w:rsid w:val="00C704E6"/>
    <w:rsid w:val="00C7215B"/>
    <w:rsid w:val="00C72FE4"/>
    <w:rsid w:val="00C7369A"/>
    <w:rsid w:val="00C73B99"/>
    <w:rsid w:val="00C7466A"/>
    <w:rsid w:val="00C74A60"/>
    <w:rsid w:val="00C74C43"/>
    <w:rsid w:val="00C75936"/>
    <w:rsid w:val="00C7776E"/>
    <w:rsid w:val="00C804FD"/>
    <w:rsid w:val="00C809C6"/>
    <w:rsid w:val="00C84066"/>
    <w:rsid w:val="00C87108"/>
    <w:rsid w:val="00C900DB"/>
    <w:rsid w:val="00C91F11"/>
    <w:rsid w:val="00C94DD9"/>
    <w:rsid w:val="00C95322"/>
    <w:rsid w:val="00C9643C"/>
    <w:rsid w:val="00C97AAF"/>
    <w:rsid w:val="00CA1693"/>
    <w:rsid w:val="00CA1B0F"/>
    <w:rsid w:val="00CA2ABF"/>
    <w:rsid w:val="00CA5A94"/>
    <w:rsid w:val="00CA6799"/>
    <w:rsid w:val="00CA7C01"/>
    <w:rsid w:val="00CB0768"/>
    <w:rsid w:val="00CB0A2C"/>
    <w:rsid w:val="00CB0B4A"/>
    <w:rsid w:val="00CB13FD"/>
    <w:rsid w:val="00CB1D12"/>
    <w:rsid w:val="00CB7608"/>
    <w:rsid w:val="00CC0D08"/>
    <w:rsid w:val="00CC1471"/>
    <w:rsid w:val="00CC197D"/>
    <w:rsid w:val="00CC3A32"/>
    <w:rsid w:val="00CC4612"/>
    <w:rsid w:val="00CC59E2"/>
    <w:rsid w:val="00CD217F"/>
    <w:rsid w:val="00CD2F70"/>
    <w:rsid w:val="00CD4B63"/>
    <w:rsid w:val="00CD657B"/>
    <w:rsid w:val="00CD700A"/>
    <w:rsid w:val="00CE20A9"/>
    <w:rsid w:val="00CE22A0"/>
    <w:rsid w:val="00CE27E6"/>
    <w:rsid w:val="00CE5E46"/>
    <w:rsid w:val="00CE6529"/>
    <w:rsid w:val="00CE66AB"/>
    <w:rsid w:val="00CE7733"/>
    <w:rsid w:val="00CE7B97"/>
    <w:rsid w:val="00CF08C4"/>
    <w:rsid w:val="00CF3BAC"/>
    <w:rsid w:val="00CF471A"/>
    <w:rsid w:val="00CF48D0"/>
    <w:rsid w:val="00CF49FC"/>
    <w:rsid w:val="00CF4AAE"/>
    <w:rsid w:val="00D00E0E"/>
    <w:rsid w:val="00D0261A"/>
    <w:rsid w:val="00D06E75"/>
    <w:rsid w:val="00D154D9"/>
    <w:rsid w:val="00D1606A"/>
    <w:rsid w:val="00D2030E"/>
    <w:rsid w:val="00D2136B"/>
    <w:rsid w:val="00D22CF7"/>
    <w:rsid w:val="00D251F4"/>
    <w:rsid w:val="00D2799C"/>
    <w:rsid w:val="00D27DDE"/>
    <w:rsid w:val="00D27DF1"/>
    <w:rsid w:val="00D3166F"/>
    <w:rsid w:val="00D31BF5"/>
    <w:rsid w:val="00D32B14"/>
    <w:rsid w:val="00D33071"/>
    <w:rsid w:val="00D35C3F"/>
    <w:rsid w:val="00D4152C"/>
    <w:rsid w:val="00D425E2"/>
    <w:rsid w:val="00D43B48"/>
    <w:rsid w:val="00D43EF2"/>
    <w:rsid w:val="00D47FB5"/>
    <w:rsid w:val="00D51241"/>
    <w:rsid w:val="00D54621"/>
    <w:rsid w:val="00D54747"/>
    <w:rsid w:val="00D55C47"/>
    <w:rsid w:val="00D56F07"/>
    <w:rsid w:val="00D574D9"/>
    <w:rsid w:val="00D57C55"/>
    <w:rsid w:val="00D6406A"/>
    <w:rsid w:val="00D663CD"/>
    <w:rsid w:val="00D67EDF"/>
    <w:rsid w:val="00D72067"/>
    <w:rsid w:val="00D72C47"/>
    <w:rsid w:val="00D73FB3"/>
    <w:rsid w:val="00D74BEE"/>
    <w:rsid w:val="00D763E1"/>
    <w:rsid w:val="00D77383"/>
    <w:rsid w:val="00D804DD"/>
    <w:rsid w:val="00D82C32"/>
    <w:rsid w:val="00D8475B"/>
    <w:rsid w:val="00D84A3C"/>
    <w:rsid w:val="00D90C9D"/>
    <w:rsid w:val="00D914A7"/>
    <w:rsid w:val="00D91F20"/>
    <w:rsid w:val="00D921E6"/>
    <w:rsid w:val="00D922E3"/>
    <w:rsid w:val="00D947F2"/>
    <w:rsid w:val="00D94962"/>
    <w:rsid w:val="00D95B8F"/>
    <w:rsid w:val="00D977F1"/>
    <w:rsid w:val="00DA0CF9"/>
    <w:rsid w:val="00DA1C56"/>
    <w:rsid w:val="00DA226D"/>
    <w:rsid w:val="00DA26F8"/>
    <w:rsid w:val="00DA2F6E"/>
    <w:rsid w:val="00DA64B1"/>
    <w:rsid w:val="00DA700F"/>
    <w:rsid w:val="00DA7425"/>
    <w:rsid w:val="00DB08EE"/>
    <w:rsid w:val="00DB56C8"/>
    <w:rsid w:val="00DB7D69"/>
    <w:rsid w:val="00DC2A10"/>
    <w:rsid w:val="00DC2A62"/>
    <w:rsid w:val="00DC3D0B"/>
    <w:rsid w:val="00DC46B1"/>
    <w:rsid w:val="00DC6F94"/>
    <w:rsid w:val="00DD05FC"/>
    <w:rsid w:val="00DD12FE"/>
    <w:rsid w:val="00DD1706"/>
    <w:rsid w:val="00DD72F7"/>
    <w:rsid w:val="00DD793A"/>
    <w:rsid w:val="00DD7C33"/>
    <w:rsid w:val="00DD7E6B"/>
    <w:rsid w:val="00DE029E"/>
    <w:rsid w:val="00DE1C3A"/>
    <w:rsid w:val="00DE292D"/>
    <w:rsid w:val="00DE5EED"/>
    <w:rsid w:val="00DE7AB1"/>
    <w:rsid w:val="00DF1046"/>
    <w:rsid w:val="00DF10A0"/>
    <w:rsid w:val="00DF1C49"/>
    <w:rsid w:val="00DF3054"/>
    <w:rsid w:val="00DF3B9D"/>
    <w:rsid w:val="00DF42F8"/>
    <w:rsid w:val="00DF4EC9"/>
    <w:rsid w:val="00DF555D"/>
    <w:rsid w:val="00DF6636"/>
    <w:rsid w:val="00E02BAA"/>
    <w:rsid w:val="00E06D60"/>
    <w:rsid w:val="00E10B16"/>
    <w:rsid w:val="00E10BB5"/>
    <w:rsid w:val="00E10E26"/>
    <w:rsid w:val="00E110DF"/>
    <w:rsid w:val="00E1671D"/>
    <w:rsid w:val="00E171D4"/>
    <w:rsid w:val="00E2029B"/>
    <w:rsid w:val="00E21AC8"/>
    <w:rsid w:val="00E2342D"/>
    <w:rsid w:val="00E2620D"/>
    <w:rsid w:val="00E278BC"/>
    <w:rsid w:val="00E305CE"/>
    <w:rsid w:val="00E3071C"/>
    <w:rsid w:val="00E30C28"/>
    <w:rsid w:val="00E316FF"/>
    <w:rsid w:val="00E32A99"/>
    <w:rsid w:val="00E337D7"/>
    <w:rsid w:val="00E34AB3"/>
    <w:rsid w:val="00E34C78"/>
    <w:rsid w:val="00E35C14"/>
    <w:rsid w:val="00E401EE"/>
    <w:rsid w:val="00E40BD4"/>
    <w:rsid w:val="00E43CE6"/>
    <w:rsid w:val="00E4400A"/>
    <w:rsid w:val="00E452A1"/>
    <w:rsid w:val="00E45625"/>
    <w:rsid w:val="00E465A1"/>
    <w:rsid w:val="00E47C91"/>
    <w:rsid w:val="00E50F41"/>
    <w:rsid w:val="00E53539"/>
    <w:rsid w:val="00E53706"/>
    <w:rsid w:val="00E538B1"/>
    <w:rsid w:val="00E56C8E"/>
    <w:rsid w:val="00E60C37"/>
    <w:rsid w:val="00E6174C"/>
    <w:rsid w:val="00E62606"/>
    <w:rsid w:val="00E65E28"/>
    <w:rsid w:val="00E66C4F"/>
    <w:rsid w:val="00E67512"/>
    <w:rsid w:val="00E677CE"/>
    <w:rsid w:val="00E7540C"/>
    <w:rsid w:val="00E76CBB"/>
    <w:rsid w:val="00E77668"/>
    <w:rsid w:val="00E80D98"/>
    <w:rsid w:val="00E81DDE"/>
    <w:rsid w:val="00E830BE"/>
    <w:rsid w:val="00E835A6"/>
    <w:rsid w:val="00E84B3F"/>
    <w:rsid w:val="00E867A0"/>
    <w:rsid w:val="00E90FEF"/>
    <w:rsid w:val="00E923FC"/>
    <w:rsid w:val="00E9323D"/>
    <w:rsid w:val="00E9427D"/>
    <w:rsid w:val="00E94D57"/>
    <w:rsid w:val="00E95110"/>
    <w:rsid w:val="00EA06B8"/>
    <w:rsid w:val="00EA0E6C"/>
    <w:rsid w:val="00EA10DE"/>
    <w:rsid w:val="00EA3449"/>
    <w:rsid w:val="00EA3B82"/>
    <w:rsid w:val="00EA3EB6"/>
    <w:rsid w:val="00EA4481"/>
    <w:rsid w:val="00EA60D1"/>
    <w:rsid w:val="00EA6368"/>
    <w:rsid w:val="00EA7E14"/>
    <w:rsid w:val="00EA7F8C"/>
    <w:rsid w:val="00EB26DE"/>
    <w:rsid w:val="00EB3293"/>
    <w:rsid w:val="00EB5234"/>
    <w:rsid w:val="00EB78B8"/>
    <w:rsid w:val="00EC1CEF"/>
    <w:rsid w:val="00EC29D8"/>
    <w:rsid w:val="00EC2A22"/>
    <w:rsid w:val="00EC3FB1"/>
    <w:rsid w:val="00EC4B0B"/>
    <w:rsid w:val="00EC5905"/>
    <w:rsid w:val="00EC699F"/>
    <w:rsid w:val="00ED1094"/>
    <w:rsid w:val="00ED2B45"/>
    <w:rsid w:val="00ED322D"/>
    <w:rsid w:val="00EE0C39"/>
    <w:rsid w:val="00EE0CA1"/>
    <w:rsid w:val="00EE40A5"/>
    <w:rsid w:val="00EF067A"/>
    <w:rsid w:val="00EF12DA"/>
    <w:rsid w:val="00EF2617"/>
    <w:rsid w:val="00F01C16"/>
    <w:rsid w:val="00F01CF6"/>
    <w:rsid w:val="00F02373"/>
    <w:rsid w:val="00F02AFE"/>
    <w:rsid w:val="00F02F96"/>
    <w:rsid w:val="00F044B0"/>
    <w:rsid w:val="00F05472"/>
    <w:rsid w:val="00F1111B"/>
    <w:rsid w:val="00F141A4"/>
    <w:rsid w:val="00F14C96"/>
    <w:rsid w:val="00F14DD0"/>
    <w:rsid w:val="00F15FB8"/>
    <w:rsid w:val="00F160B1"/>
    <w:rsid w:val="00F219FF"/>
    <w:rsid w:val="00F234C5"/>
    <w:rsid w:val="00F247FE"/>
    <w:rsid w:val="00F24D70"/>
    <w:rsid w:val="00F25002"/>
    <w:rsid w:val="00F25448"/>
    <w:rsid w:val="00F273A1"/>
    <w:rsid w:val="00F322B8"/>
    <w:rsid w:val="00F35CB8"/>
    <w:rsid w:val="00F371CE"/>
    <w:rsid w:val="00F40856"/>
    <w:rsid w:val="00F419A4"/>
    <w:rsid w:val="00F450B2"/>
    <w:rsid w:val="00F45511"/>
    <w:rsid w:val="00F45730"/>
    <w:rsid w:val="00F479AD"/>
    <w:rsid w:val="00F511FC"/>
    <w:rsid w:val="00F520FF"/>
    <w:rsid w:val="00F521EE"/>
    <w:rsid w:val="00F54EB7"/>
    <w:rsid w:val="00F55A0F"/>
    <w:rsid w:val="00F56FFB"/>
    <w:rsid w:val="00F57056"/>
    <w:rsid w:val="00F57266"/>
    <w:rsid w:val="00F6422D"/>
    <w:rsid w:val="00F644D4"/>
    <w:rsid w:val="00F64B8A"/>
    <w:rsid w:val="00F65E22"/>
    <w:rsid w:val="00F67BC5"/>
    <w:rsid w:val="00F77B55"/>
    <w:rsid w:val="00F81A54"/>
    <w:rsid w:val="00F82352"/>
    <w:rsid w:val="00F8411F"/>
    <w:rsid w:val="00F856BB"/>
    <w:rsid w:val="00F85B10"/>
    <w:rsid w:val="00F90821"/>
    <w:rsid w:val="00F91758"/>
    <w:rsid w:val="00F9228B"/>
    <w:rsid w:val="00F95965"/>
    <w:rsid w:val="00F95CF3"/>
    <w:rsid w:val="00F96AF7"/>
    <w:rsid w:val="00FA0624"/>
    <w:rsid w:val="00FA4592"/>
    <w:rsid w:val="00FB04B8"/>
    <w:rsid w:val="00FB124F"/>
    <w:rsid w:val="00FB4039"/>
    <w:rsid w:val="00FB6147"/>
    <w:rsid w:val="00FC0950"/>
    <w:rsid w:val="00FC5026"/>
    <w:rsid w:val="00FC525C"/>
    <w:rsid w:val="00FC5DAD"/>
    <w:rsid w:val="00FD0EC6"/>
    <w:rsid w:val="00FD18C6"/>
    <w:rsid w:val="00FD1C05"/>
    <w:rsid w:val="00FD2B0E"/>
    <w:rsid w:val="00FD3513"/>
    <w:rsid w:val="00FD35C8"/>
    <w:rsid w:val="00FD62DB"/>
    <w:rsid w:val="00FD6CE6"/>
    <w:rsid w:val="00FE12CA"/>
    <w:rsid w:val="00FE231C"/>
    <w:rsid w:val="00FE47F2"/>
    <w:rsid w:val="00FE69D8"/>
    <w:rsid w:val="00FE73D6"/>
    <w:rsid w:val="00FE7C29"/>
    <w:rsid w:val="00FE7EF7"/>
    <w:rsid w:val="00FE7FD6"/>
    <w:rsid w:val="00FF005E"/>
    <w:rsid w:val="00FF1228"/>
    <w:rsid w:val="00FF2196"/>
    <w:rsid w:val="00FF3279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0F63A1A"/>
  <w15:docId w15:val="{94CC0E58-ACCD-48E7-924F-FB19FF79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3897"/>
    <w:rPr>
      <w:rFonts w:ascii="Arial" w:hAnsi="Arial"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463E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553897"/>
    <w:pPr>
      <w:keepNext/>
      <w:autoSpaceDE w:val="0"/>
      <w:autoSpaceDN w:val="0"/>
      <w:jc w:val="center"/>
      <w:outlineLvl w:val="3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389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5389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53897"/>
  </w:style>
  <w:style w:type="paragraph" w:styleId="TOAHeading">
    <w:name w:val="toa heading"/>
    <w:basedOn w:val="Normal"/>
    <w:next w:val="Normal"/>
    <w:semiHidden/>
    <w:rsid w:val="00553897"/>
    <w:pPr>
      <w:tabs>
        <w:tab w:val="left" w:pos="9000"/>
        <w:tab w:val="right" w:pos="9360"/>
      </w:tabs>
      <w:suppressAutoHyphens/>
      <w:spacing w:before="60" w:after="120"/>
      <w:jc w:val="both"/>
    </w:pPr>
    <w:rPr>
      <w:rFonts w:ascii="Helv 10pt" w:hAnsi="Helv 10pt"/>
      <w:snapToGrid w:val="0"/>
      <w:kern w:val="20"/>
      <w:lang w:val="en-US" w:eastAsia="en-US"/>
    </w:rPr>
  </w:style>
  <w:style w:type="paragraph" w:customStyle="1" w:styleId="OHSAdvtext">
    <w:name w:val="OHS Adv text"/>
    <w:basedOn w:val="Normal"/>
    <w:rsid w:val="00553897"/>
    <w:pPr>
      <w:spacing w:before="120"/>
      <w:jc w:val="both"/>
    </w:pPr>
    <w:rPr>
      <w:sz w:val="20"/>
    </w:rPr>
  </w:style>
  <w:style w:type="character" w:styleId="CommentReference">
    <w:name w:val="annotation reference"/>
    <w:basedOn w:val="DefaultParagraphFont"/>
    <w:semiHidden/>
    <w:rsid w:val="00FB124F"/>
    <w:rPr>
      <w:sz w:val="16"/>
      <w:szCs w:val="16"/>
    </w:rPr>
  </w:style>
  <w:style w:type="paragraph" w:styleId="CommentText">
    <w:name w:val="annotation text"/>
    <w:basedOn w:val="Normal"/>
    <w:semiHidden/>
    <w:rsid w:val="00FB124F"/>
    <w:rPr>
      <w:sz w:val="20"/>
    </w:rPr>
  </w:style>
  <w:style w:type="paragraph" w:styleId="CommentSubject">
    <w:name w:val="annotation subject"/>
    <w:basedOn w:val="CommentText"/>
    <w:next w:val="CommentText"/>
    <w:semiHidden/>
    <w:rsid w:val="00FB124F"/>
    <w:rPr>
      <w:b/>
      <w:bCs/>
    </w:rPr>
  </w:style>
  <w:style w:type="paragraph" w:styleId="BalloonText">
    <w:name w:val="Balloon Text"/>
    <w:basedOn w:val="Normal"/>
    <w:link w:val="BalloonTextChar"/>
    <w:rsid w:val="00FB124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625A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54EB7"/>
    <w:rPr>
      <w:rFonts w:ascii="Arial" w:hAnsi="Arial"/>
      <w:sz w:val="22"/>
    </w:rPr>
  </w:style>
  <w:style w:type="table" w:styleId="TableGrid">
    <w:name w:val="Table Grid"/>
    <w:basedOn w:val="TableNormal"/>
    <w:rsid w:val="004E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ject">
    <w:name w:val="Subject"/>
    <w:basedOn w:val="Normal"/>
    <w:next w:val="Normal"/>
    <w:rsid w:val="00B44F04"/>
    <w:pPr>
      <w:spacing w:before="60" w:after="180"/>
      <w:ind w:left="720" w:hanging="720"/>
    </w:pPr>
    <w:rPr>
      <w:rFonts w:ascii="Century Gothic" w:hAnsi="Century Gothic"/>
      <w:b/>
      <w:snapToGrid w:val="0"/>
      <w:kern w:val="20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44F0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463EA7"/>
    <w:rPr>
      <w:rFonts w:asciiTheme="majorHAnsi" w:eastAsiaTheme="majorEastAsia" w:hAnsiTheme="majorHAnsi" w:cstheme="majorBidi"/>
      <w:b/>
      <w:bCs/>
      <w:color w:val="4F81BD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6" ma:contentTypeDescription="WebCM Documents Content Type" ma:contentTypeScope="" ma:versionID="32c89795d377854b1a646f8e52168816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a0bd54852738be9169c81170c0243044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30692-665B-4DCA-B1F8-F87476F1940E}">
  <ds:schemaRefs>
    <ds:schemaRef ds:uri="http://purl.org/dc/elements/1.1/"/>
    <ds:schemaRef ds:uri="http://purl.org/dc/terms/"/>
    <ds:schemaRef ds:uri="76b566cd-adb9-46c2-964b-22eba181fd0b"/>
    <ds:schemaRef ds:uri="cb9114c1-daad-44dd-acad-30f4246641f2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9FDDFA5-BE6F-4863-A4AA-36A4FF9F69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569223-6408-4100-A310-5ABD4DF14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156011-2B37-47AB-9E1D-715B4D01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Aid Safe Work Procedure</vt:lpstr>
    </vt:vector>
  </TitlesOfParts>
  <Company>Department of Education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Aid Safe Work Procedure</dc:title>
  <dc:creator>00844851</dc:creator>
  <cp:lastModifiedBy>Marc Crilly</cp:lastModifiedBy>
  <cp:revision>3</cp:revision>
  <cp:lastPrinted>2024-03-17T23:33:00Z</cp:lastPrinted>
  <dcterms:created xsi:type="dcterms:W3CDTF">2024-03-13T03:14:00Z</dcterms:created>
  <dcterms:modified xsi:type="dcterms:W3CDTF">2024-03-17T23:33:00Z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94;#Education|5232e41c-5101-41fe-b638-7d41d1371531</vt:lpwstr>
  </property>
  <property fmtid="{D5CDD505-2E9C-101B-9397-08002B2CF9AE}" pid="3" name="DEECD_SubjectCategory">
    <vt:lpwstr/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ItemType">
    <vt:lpwstr>101;#Page|eb523acf-a821-456c-a76b-7607578309d7</vt:lpwstr>
  </property>
  <property fmtid="{D5CDD505-2E9C-101B-9397-08002B2CF9AE}" pid="6" name="DEECD_Audience">
    <vt:lpwstr/>
  </property>
</Properties>
</file>